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1A" w:rsidRDefault="00C9241A" w:rsidP="00C924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17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40202-_12_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1A" w:rsidRDefault="00C924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13688" w:rsidRPr="00BD08CC" w:rsidRDefault="00613688" w:rsidP="00613688">
      <w:pPr>
        <w:jc w:val="center"/>
        <w:rPr>
          <w:rFonts w:ascii="Times New Roman" w:hAnsi="Times New Roman" w:cs="Times New Roman"/>
          <w:b/>
        </w:rPr>
      </w:pPr>
      <w:r w:rsidRPr="00BD08CC">
        <w:rPr>
          <w:rFonts w:ascii="Times New Roman" w:hAnsi="Times New Roman" w:cs="Times New Roman"/>
          <w:b/>
        </w:rPr>
        <w:lastRenderedPageBreak/>
        <w:t xml:space="preserve">Муниципальное бюджетное образовательное </w:t>
      </w:r>
      <w:proofErr w:type="gramStart"/>
      <w:r w:rsidRPr="00BD08CC">
        <w:rPr>
          <w:rFonts w:ascii="Times New Roman" w:hAnsi="Times New Roman" w:cs="Times New Roman"/>
          <w:b/>
        </w:rPr>
        <w:t>учреждение  дополнительного</w:t>
      </w:r>
      <w:proofErr w:type="gramEnd"/>
      <w:r w:rsidRPr="00BD08CC">
        <w:rPr>
          <w:rFonts w:ascii="Times New Roman" w:hAnsi="Times New Roman" w:cs="Times New Roman"/>
          <w:b/>
        </w:rPr>
        <w:t xml:space="preserve"> образования</w:t>
      </w:r>
    </w:p>
    <w:p w:rsidR="00613688" w:rsidRPr="00BD08CC" w:rsidRDefault="00613688" w:rsidP="00613688">
      <w:pPr>
        <w:jc w:val="center"/>
        <w:rPr>
          <w:rFonts w:ascii="Times New Roman" w:hAnsi="Times New Roman" w:cs="Times New Roman"/>
          <w:b/>
        </w:rPr>
      </w:pPr>
      <w:r w:rsidRPr="00BD08CC">
        <w:rPr>
          <w:rFonts w:ascii="Times New Roman" w:hAnsi="Times New Roman" w:cs="Times New Roman"/>
          <w:b/>
        </w:rPr>
        <w:t>«Кош-Агачская детская школа искусств»</w:t>
      </w:r>
    </w:p>
    <w:p w:rsidR="00613688" w:rsidRPr="00BD08CC" w:rsidRDefault="00613688" w:rsidP="00613688">
      <w:pPr>
        <w:tabs>
          <w:tab w:val="left" w:pos="59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3"/>
        <w:tblW w:w="10139" w:type="dxa"/>
        <w:tblLook w:val="04A0" w:firstRow="1" w:lastRow="0" w:firstColumn="1" w:lastColumn="0" w:noHBand="0" w:noVBand="1"/>
      </w:tblPr>
      <w:tblGrid>
        <w:gridCol w:w="5211"/>
        <w:gridCol w:w="4928"/>
      </w:tblGrid>
      <w:tr w:rsidR="00613688" w:rsidRPr="00BD08CC" w:rsidTr="00613688">
        <w:trPr>
          <w:trHeight w:val="2689"/>
        </w:trPr>
        <w:tc>
          <w:tcPr>
            <w:tcW w:w="5211" w:type="dxa"/>
            <w:shd w:val="clear" w:color="auto" w:fill="auto"/>
          </w:tcPr>
          <w:p w:rsidR="00613688" w:rsidRPr="00BD08CC" w:rsidRDefault="00613688" w:rsidP="0061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Принято  </w:t>
            </w:r>
          </w:p>
          <w:p w:rsidR="00613688" w:rsidRPr="00BD08CC" w:rsidRDefault="00613688" w:rsidP="0061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613688" w:rsidRPr="00BD08CC" w:rsidRDefault="00613688" w:rsidP="0061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МБОУ ДО  «Кош-Агачская ДШИ» </w:t>
            </w:r>
          </w:p>
          <w:p w:rsidR="00613688" w:rsidRPr="00BD08CC" w:rsidRDefault="00613688" w:rsidP="0061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_________   </w:t>
            </w:r>
          </w:p>
          <w:p w:rsidR="00613688" w:rsidRPr="00BD08CC" w:rsidRDefault="00613688" w:rsidP="0061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_________20___ г. </w:t>
            </w:r>
          </w:p>
          <w:p w:rsidR="00613688" w:rsidRPr="00BD08CC" w:rsidRDefault="00613688" w:rsidP="0061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613688" w:rsidRPr="00BD08CC" w:rsidRDefault="00613688" w:rsidP="0061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613688" w:rsidRPr="00BD08CC" w:rsidRDefault="00613688" w:rsidP="0061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Приказ от «__» _______20__№___</w:t>
            </w:r>
          </w:p>
          <w:p w:rsidR="00613688" w:rsidRPr="00BD08CC" w:rsidRDefault="00613688" w:rsidP="0061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proofErr w:type="gramStart"/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ДО«</w:t>
            </w:r>
            <w:proofErr w:type="gramEnd"/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Кош</w:t>
            </w:r>
            <w:proofErr w:type="spellEnd"/>
            <w:r w:rsidRPr="00BD08CC">
              <w:rPr>
                <w:rFonts w:ascii="Times New Roman" w:hAnsi="Times New Roman" w:cs="Times New Roman"/>
                <w:sz w:val="24"/>
                <w:szCs w:val="24"/>
              </w:rPr>
              <w:t>-Агачская ДШИ»</w:t>
            </w:r>
          </w:p>
          <w:p w:rsidR="00613688" w:rsidRPr="00BD08CC" w:rsidRDefault="00613688" w:rsidP="0061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C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BD08CC">
              <w:rPr>
                <w:rFonts w:ascii="Times New Roman" w:hAnsi="Times New Roman" w:cs="Times New Roman"/>
                <w:sz w:val="28"/>
                <w:szCs w:val="28"/>
              </w:rPr>
              <w:t>Р.В.Саланханов</w:t>
            </w:r>
            <w:proofErr w:type="spellEnd"/>
          </w:p>
          <w:p w:rsidR="00613688" w:rsidRPr="00BD08CC" w:rsidRDefault="00613688" w:rsidP="0061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88" w:rsidRPr="00BD08CC" w:rsidRDefault="00613688" w:rsidP="0061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688" w:rsidRDefault="00613688" w:rsidP="00613688">
      <w:pPr>
        <w:rPr>
          <w:rFonts w:asciiTheme="majorHAnsi" w:hAnsiTheme="majorHAnsi" w:cs="Times New Roman"/>
          <w:sz w:val="28"/>
          <w:szCs w:val="28"/>
        </w:rPr>
      </w:pPr>
    </w:p>
    <w:p w:rsidR="00613688" w:rsidRPr="00BD08CC" w:rsidRDefault="00613688" w:rsidP="00613688">
      <w:pPr>
        <w:rPr>
          <w:rFonts w:asciiTheme="majorHAnsi" w:hAnsiTheme="majorHAnsi" w:cs="Times New Roman"/>
          <w:sz w:val="28"/>
          <w:szCs w:val="28"/>
        </w:rPr>
      </w:pPr>
    </w:p>
    <w:p w:rsidR="00613688" w:rsidRPr="00613688" w:rsidRDefault="00613688" w:rsidP="00613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88">
        <w:rPr>
          <w:rFonts w:ascii="Times New Roman" w:hAnsi="Times New Roman" w:cs="Times New Roman"/>
          <w:b/>
          <w:sz w:val="28"/>
          <w:szCs w:val="28"/>
        </w:rPr>
        <w:t xml:space="preserve"> ДОПОЛНИТЕЛЬНАЯ ПРЕДПРОФЕССИОНАЛЬНАЯ</w:t>
      </w:r>
    </w:p>
    <w:p w:rsidR="00613688" w:rsidRPr="00613688" w:rsidRDefault="00613688" w:rsidP="00613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88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</w:t>
      </w:r>
      <w:r w:rsidRPr="00613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688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УЧЕБНОМУ ПРЕДМЕТУ </w:t>
      </w:r>
      <w:bookmarkStart w:id="0" w:name="_GoBack"/>
      <w:r w:rsidRPr="00613688">
        <w:rPr>
          <w:rFonts w:ascii="Times New Roman" w:eastAsia="Times New Roman" w:hAnsi="Times New Roman" w:cs="Times New Roman"/>
          <w:b/>
          <w:sz w:val="28"/>
          <w:szCs w:val="28"/>
        </w:rPr>
        <w:t>«ОСНОВЫ АКТЕРСКОГО МАСТЕРСТВА»</w:t>
      </w:r>
      <w:bookmarkEnd w:id="0"/>
    </w:p>
    <w:p w:rsidR="00613688" w:rsidRPr="00613688" w:rsidRDefault="00613688" w:rsidP="00613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688">
        <w:rPr>
          <w:rFonts w:ascii="Times New Roman" w:hAnsi="Times New Roman" w:cs="Times New Roman"/>
          <w:sz w:val="28"/>
          <w:szCs w:val="28"/>
        </w:rPr>
        <w:t>Срок реализации программы:  5  лет</w:t>
      </w:r>
    </w:p>
    <w:p w:rsidR="00613688" w:rsidRPr="00F429BF" w:rsidRDefault="00613688" w:rsidP="00613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688">
        <w:rPr>
          <w:rFonts w:ascii="Times New Roman" w:hAnsi="Times New Roman" w:cs="Times New Roman"/>
          <w:sz w:val="28"/>
          <w:szCs w:val="28"/>
        </w:rPr>
        <w:t>Возраст обучающихся: 6.6 месяцев – 12 лет , 13 - 17лет  (5 лет обучения</w:t>
      </w:r>
      <w:r w:rsidRPr="00BD08CC">
        <w:rPr>
          <w:rFonts w:ascii="Times New Roman" w:hAnsi="Times New Roman" w:cs="Times New Roman"/>
          <w:sz w:val="28"/>
          <w:szCs w:val="28"/>
        </w:rPr>
        <w:t>)</w:t>
      </w:r>
      <w:r w:rsidRPr="00F4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88" w:rsidRPr="00F429BF" w:rsidRDefault="00613688" w:rsidP="00613688">
      <w:pPr>
        <w:widowControl w:val="0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13688" w:rsidRDefault="00613688" w:rsidP="00613688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13688" w:rsidRDefault="00613688" w:rsidP="00613688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13688" w:rsidRDefault="00613688" w:rsidP="00613688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</w:t>
      </w:r>
    </w:p>
    <w:p w:rsidR="00613688" w:rsidRPr="00F429BF" w:rsidRDefault="00613688" w:rsidP="00613688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</w:t>
      </w:r>
      <w:r w:rsidRPr="00F429B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Составитель: </w:t>
      </w:r>
      <w:proofErr w:type="spellStart"/>
      <w:r w:rsidRPr="00F429BF">
        <w:rPr>
          <w:rFonts w:ascii="Times New Roman" w:hAnsi="Times New Roman" w:cs="Times New Roman"/>
          <w:sz w:val="28"/>
          <w:szCs w:val="28"/>
        </w:rPr>
        <w:t>Енчинова</w:t>
      </w:r>
      <w:proofErr w:type="spellEnd"/>
      <w:r w:rsidRPr="00F429BF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613688" w:rsidRPr="00F429BF" w:rsidRDefault="00613688" w:rsidP="00613688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</w:t>
      </w:r>
      <w:r w:rsidRPr="00F429B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преподаватель по театральному классу </w:t>
      </w:r>
    </w:p>
    <w:p w:rsidR="00613688" w:rsidRPr="00F429BF" w:rsidRDefault="00613688" w:rsidP="00613688">
      <w:pPr>
        <w:rPr>
          <w:rFonts w:ascii="Times New Roman" w:hAnsi="Times New Roman" w:cs="Times New Roman"/>
          <w:sz w:val="28"/>
          <w:szCs w:val="28"/>
        </w:rPr>
      </w:pPr>
    </w:p>
    <w:p w:rsidR="00613688" w:rsidRDefault="00613688" w:rsidP="0061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688" w:rsidRPr="00F429BF" w:rsidRDefault="00613688" w:rsidP="00613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9AB" w:rsidRPr="00613688" w:rsidRDefault="00613688" w:rsidP="0061368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21EE">
        <w:rPr>
          <w:rFonts w:ascii="Times New Roman" w:hAnsi="Times New Roman" w:cs="Times New Roman"/>
          <w:b/>
          <w:sz w:val="28"/>
          <w:szCs w:val="28"/>
        </w:rPr>
        <w:t>с.Кош-</w:t>
      </w:r>
      <w:proofErr w:type="gramStart"/>
      <w:r w:rsidRPr="008A21EE">
        <w:rPr>
          <w:rFonts w:ascii="Times New Roman" w:hAnsi="Times New Roman" w:cs="Times New Roman"/>
          <w:b/>
          <w:sz w:val="28"/>
          <w:szCs w:val="28"/>
        </w:rPr>
        <w:t>Агач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2023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- 2024г. </w:t>
      </w:r>
    </w:p>
    <w:p w:rsidR="00613688" w:rsidRDefault="00613688" w:rsidP="000813AE">
      <w:pPr>
        <w:pStyle w:val="af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3AE" w:rsidRPr="00B649AB" w:rsidRDefault="000813AE" w:rsidP="000813AE">
      <w:pPr>
        <w:pStyle w:val="af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Программа по учебному предмету «Основы актерского мастерства»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«Волшебный мир театра».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  Учебный предмет «Основы актерского мастерства» является основным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комплексе предметов предметной области «Театральное исполнительское искусство», использует и координирует все практические навыки, приобретаемые учащимися в процессе освоения уроков.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Навыки, полученные в процессе обучения, реализуются учащимися в конкретной творческой работе в виде этюдов, сценических номеров, концертных выступлений и спектаклей, которые исполняются для зрителей в течение каждого учебного года.</w:t>
      </w:r>
    </w:p>
    <w:p w:rsidR="00DB1560" w:rsidRPr="00B649AB" w:rsidRDefault="000813AE" w:rsidP="000813AE">
      <w:pPr>
        <w:pStyle w:val="af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Материал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Работа обучающихся оценивается и контролируется преподавателями.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813AE" w:rsidRPr="00B649AB" w:rsidRDefault="00DB1560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0813AE"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 и задачи учебного предмета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Выявление одаренных детей в области театрального искусства в раннем детском возрасте.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Художественно-эстетическое развитие личности ребенка на основе приобретенных им в процессе освоения программы театрально- исполнительских знаний, умений и навыков.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B649AB">
        <w:rPr>
          <w:rFonts w:ascii="Times New Roman" w:hAnsi="Times New Roman" w:cs="Times New Roman"/>
          <w:sz w:val="28"/>
          <w:szCs w:val="28"/>
        </w:rPr>
        <w:t xml:space="preserve"> -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Создать условия для приобретения детьми опыта творческой деятельности (исполнительского мастерства).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- Развить способности к продуктивной индивидуальной и коллективной деятельности.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- Познакомить учеников с театром как видом искусства.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у детей и подростков устойчивого интереса к театральному искусству.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у учащихся духовно-нравственной позиции.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- Развивать личностные и творческие способности детей.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- Снять психологические и мышечные зажимы.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Научить в области актёрского мастерства: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- владеть всеми видами сценического внимания.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снимать индивидуальные зажимы;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видеть, слышать, понимать;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обладать ассоциативным и образным мышлением;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ориентироваться и действовать в сценическом пространстве;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отрабатывать правдивость и точность простейших физических действий; - 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lastRenderedPageBreak/>
        <w:t>- выполнять сценическую задачу;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органично и естественно существовать в предлагаемых обстоятельствах;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оправдать заданную ситуацию, импровизировать;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мыслить и действовать на сцене;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взаимодействовать с партнером на сцене;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владеть основами самостоятельного распределения в сценическом пространстве.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Дать основные теоретические понятия: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 сценическом этюде и о его драматургическом построении;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 создании сценария этюда и форме его написания;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>-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 выразительных средствах сценического действия и их разновидностях;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- о событии и событийном ряде;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 втором плане роли и внутреннем монологе;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 роли жанра и стиля в драматургии;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об особенностях различных школ актерского мастерства: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элементы системы К.С.Станиславского: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воображение,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фантазия,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внимание, отношение, оценка факта, предлагаемые обстоятельства, сценическое действие, задача, цель, сверхзадача, атмосфера, физическое самочувствие, конфликт, событие.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М.А.Чехов: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Логика сценического действия.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Импровизация.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Принципы перевоплощения. Перспектива актера и перспектива роли. Зерно сценического образа. Характер и характерность. Жанр и стиль.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уметь пользоваться профессиональной лексикой.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Развивать в процессе работы на сцене в форме творческой </w:t>
      </w:r>
      <w:r w:rsidRPr="00B649AB">
        <w:rPr>
          <w:rFonts w:ascii="Times New Roman" w:hAnsi="Times New Roman" w:cs="Times New Roman"/>
          <w:sz w:val="28"/>
          <w:szCs w:val="28"/>
        </w:rPr>
        <w:t xml:space="preserve">мастерской и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творческой лаборатории: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наблюдательность;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творческую фантазию и воображение;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внимание и память;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чувство ритма;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способность выстраивать событийный ряд;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способность определения основной мысли, идеи произведения;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способность анализировать предлагаемый материал и формулировать свои мысли;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уметь донести свои идеи и ощущения до зрителя.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Развивать в процессе постановочной работы: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-партнерские отношения в группе, учить общению друг с другом,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взаимному уважению, взаимопониманию;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- развивать эмоциональную сферу личности ребенка, в том числе способность к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самодисциплину, умение организовать себя и свое время;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чувство ответственности;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организаторские способности;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умение преподнести и обосновать свою мысль;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>- художественный вкус;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- трудолюбие;   - активность.</w:t>
      </w:r>
    </w:p>
    <w:p w:rsidR="000813AE" w:rsidRPr="00B649AB" w:rsidRDefault="000813AE" w:rsidP="000813AE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УЧЕБНО-ТЕМАТИЧЕСКИЙ ПЛАН И СОДЕРЖАНИЕ ТЕМ</w:t>
      </w:r>
    </w:p>
    <w:p w:rsidR="000813AE" w:rsidRPr="00B649AB" w:rsidRDefault="000813AE" w:rsidP="000813AE">
      <w:pPr>
        <w:spacing w:line="25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AB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969"/>
        <w:gridCol w:w="2073"/>
        <w:gridCol w:w="2280"/>
      </w:tblGrid>
      <w:tr w:rsidR="000813AE" w:rsidRPr="00B649AB" w:rsidTr="00583EB5">
        <w:trPr>
          <w:trHeight w:val="78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0813AE" w:rsidRPr="00B649AB" w:rsidTr="00583EB5">
        <w:trPr>
          <w:trHeight w:val="322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441C6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</w:p>
        </w:tc>
      </w:tr>
      <w:tr w:rsidR="000813AE" w:rsidRPr="00B649AB" w:rsidTr="00583EB5">
        <w:trPr>
          <w:trHeight w:val="353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583E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1четверть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F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13AE"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Беседа- знакомство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583EB5">
        <w:trPr>
          <w:trHeight w:val="291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9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Мускульная свобода.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583EB5" w:rsidP="00583EB5">
            <w:pPr>
              <w:spacing w:line="292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292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583EB5">
        <w:trPr>
          <w:trHeight w:val="346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мышц.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583EB5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актерского внимания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583EB5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583EB5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четверть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Фантазия и воображение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583EB5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583EB5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Сценическое действие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583EB5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583EB5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13AE" w:rsidRPr="00B649AB" w:rsidTr="00583EB5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583EB5">
        <w:trPr>
          <w:trHeight w:val="316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Сценическое действие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583EB5" w:rsidP="00583EB5">
            <w:pPr>
              <w:spacing w:line="31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31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583EB5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Предлагаемые обстоятельства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583EB5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583EB5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13AE" w:rsidRPr="00B649AB" w:rsidTr="00583EB5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583EB5">
        <w:trPr>
          <w:trHeight w:val="287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четверть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Темпо-ритм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583EB5" w:rsidP="00583EB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583EB5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актерского внимания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583EB5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583EB5">
        <w:trPr>
          <w:trHeight w:val="316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Предлагаемые обстоятельства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31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583EB5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583EB5">
        <w:trPr>
          <w:trHeight w:val="287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театров, концертов,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583EB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</w:t>
            </w:r>
            <w:r w:rsidR="002F0EC3"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583EB5">
        <w:trPr>
          <w:trHeight w:val="346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F94254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813AE"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узеев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583EB5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583EB5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F0EC3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688" w:rsidRDefault="00613688" w:rsidP="000813A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13688" w:rsidRDefault="00613688" w:rsidP="000813A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C0C1F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0C1F" w:rsidRDefault="002C0C1F" w:rsidP="000813A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813AE" w:rsidRPr="00B649AB" w:rsidRDefault="002C0C1F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813AE" w:rsidRPr="00B649AB">
        <w:rPr>
          <w:rFonts w:ascii="Times New Roman" w:eastAsia="Times New Roman" w:hAnsi="Times New Roman" w:cs="Times New Roman"/>
          <w:sz w:val="28"/>
          <w:szCs w:val="28"/>
        </w:rPr>
        <w:t xml:space="preserve">Главным направлением первого года обучения по предмету «Основы актерского мастерства» </w:t>
      </w:r>
      <w:r w:rsidR="00DB1560" w:rsidRPr="00B649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13AE" w:rsidRPr="00B649AB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приобщение детей к театральному искусству, что способствует воспитанию у ребенка личностных убеждений и духовных потребностей, формируя его художественный вкус. Необходимы посещения театров, музеев, концертов и т.д., что предполагает развитие полноценного восприятия искусства, понимания художественного языка и его специфики.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Учащиеся должны не только усвоить, выучить, запомнить ту или иную информацию, но и проработать, оценить, выразить свое отношение к ней.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9AB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Основная задача первого этапа – увлечь детей театральным искусством, привить зрительский этикет, научить правильному поведению и общению в коллективе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Ведущая деятельность данной возрастной группы детей – игровая. Поэтому на первых занятиях преобладают игровые формы актерского тренинга и упражнений, которые дают возможность ребенку «рассказать» о себе, познакомиться, адаптироваться в коллективе, приступить к новым видам деятельности для приобретения навыков сценических действий.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Создание нравственного, дружелюбного климата и радостной, творческой атмосферы, получение детьми удовольствия от занятий являются основными задачами для преподавателя.</w:t>
      </w:r>
    </w:p>
    <w:p w:rsidR="000813AE" w:rsidRDefault="000813AE" w:rsidP="000813AE">
      <w:pPr>
        <w:pStyle w:val="af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1. Введение</w:t>
      </w:r>
    </w:p>
    <w:p w:rsidR="000813AE" w:rsidRPr="00B649AB" w:rsidRDefault="005F1834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813AE"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1.Беседа-знакомство.</w:t>
      </w:r>
    </w:p>
    <w:p w:rsidR="000813AE" w:rsidRPr="005F1834" w:rsidRDefault="000813AE" w:rsidP="000813AE">
      <w:pPr>
        <w:pStyle w:val="af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F1834" w:rsidRPr="005F1834">
        <w:rPr>
          <w:rFonts w:ascii="Times New Roman" w:eastAsia="Times New Roman" w:hAnsi="Times New Roman" w:cs="Times New Roman"/>
          <w:sz w:val="28"/>
          <w:szCs w:val="28"/>
        </w:rPr>
        <w:t>Вводные занятия, знакомства.</w:t>
      </w:r>
      <w:r w:rsidR="005F1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Беседа с учащимися о том, какие театры, выставки, концерты они посещали? Что запомнилось? Какие спектакли смотрели? Какие любимые сказочные персонажи? Кого бы хотели сыграть?</w:t>
      </w:r>
      <w:r w:rsidR="005F1834" w:rsidRPr="005F1834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технике безопасности</w:t>
      </w:r>
      <w:r w:rsidR="005F18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1834" w:rsidRPr="005F1834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2.Театр как вид искусства. Театр - синтез различных искусств.</w:t>
      </w:r>
      <w:r w:rsidRPr="00B649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    Школа жизни — самая древнейшая, самая удивительная и эмоциональная, самая праздничная, воодушевляющая, ни на что не похожая великая школа, — вот что такое театр.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хореография (опять-таки не только в балете, но</w:t>
      </w:r>
      <w:r w:rsidRPr="00B649AB">
        <w:rPr>
          <w:rFonts w:ascii="Times New Roman" w:hAnsi="Times New Roman" w:cs="Times New Roman"/>
          <w:sz w:val="28"/>
          <w:szCs w:val="28"/>
        </w:rPr>
        <w:t xml:space="preserve"> и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 драме), и литература (текст, на котором строится драматическое представление), и искусство актерской игры и т. д.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3.Искусство актерской игры — главное, определяющее для театра.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Известный советский режиссер А. Таиров писал: «...в истории театра были длительные периоды, когда он существовал без пьес, когда он обходился без всяких декораций, но не было ни одного момента, когда бы театр был без актера».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hAnsi="Times New Roman" w:cs="Times New Roman"/>
          <w:b/>
          <w:i/>
          <w:sz w:val="28"/>
          <w:szCs w:val="28"/>
        </w:rPr>
        <w:t xml:space="preserve">      4.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Театр - искусство коллективное.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Установка правил поведения на уроках, в коллективе, на сценических площадках. Этикет зрителя. Взаимоуважение.</w:t>
      </w:r>
    </w:p>
    <w:p w:rsidR="002C0C1F" w:rsidRDefault="000813AE" w:rsidP="000813AE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B649A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C0C1F" w:rsidRDefault="002C0C1F" w:rsidP="000813AE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0813AE" w:rsidRPr="00B649AB" w:rsidRDefault="002C0C1F" w:rsidP="000813AE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0813AE" w:rsidRPr="00B649AB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0813AE"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Инструктаж по технике безопасности поведения в аудитории,</w:t>
      </w:r>
      <w:r w:rsidR="000813AE"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="000813AE"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сценических площадках, при коллективном посещении театра.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Актерский тренинг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это непрерывная смена игр и упражнений,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 смелость.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Тема 2.1. Мышечная свобода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основной закон органического поведения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человека в жизни. Освобождение мышц, физических зажимов и мускульная свобода - это первый этап к органичному существованию на сцене.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1.Работа с дыханием.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Добиваться ровного и глубокого дыхания. Уметь задерживать и отпускать дыхание. Глубокий, медленный вдох - быстрый выдох и наоборот.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2.Психомышечная тренировка без фиксации внимания на дыхании.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3.Психомышечный тренинг с фиксацией внимания на дыхании.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4.Напряжение и расслабления мышц ног, рук, туловища, головы,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лица.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5.Перекат напряжения из одной части тела в другую.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6.Снятие телесных зажимов.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Тема 2.2. Внимание (сценическое внимание)–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очень активный сознательный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процесс концентрации воли для познания окружающей действительности, в котором участвуют все системы восприятия - зрение, слух, осязание, обоняние. Главная задача педагога научить детей 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 в сценическом пространстве.</w:t>
      </w:r>
    </w:p>
    <w:p w:rsidR="000813AE" w:rsidRPr="00B649AB" w:rsidRDefault="000813AE" w:rsidP="000813AE">
      <w:pPr>
        <w:pStyle w:val="af0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Зрительная и слуховая память.</w:t>
      </w:r>
    </w:p>
    <w:p w:rsidR="000813AE" w:rsidRPr="00B649AB" w:rsidRDefault="000813AE" w:rsidP="000813AE">
      <w:pPr>
        <w:pStyle w:val="af0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Эмоциональная и двигательная память.</w:t>
      </w:r>
    </w:p>
    <w:p w:rsidR="000813AE" w:rsidRPr="00B649AB" w:rsidRDefault="000813AE" w:rsidP="000813AE">
      <w:pPr>
        <w:pStyle w:val="af0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Мышечная и мимическая память.</w:t>
      </w:r>
    </w:p>
    <w:p w:rsidR="000813AE" w:rsidRPr="00B649AB" w:rsidRDefault="000813AE" w:rsidP="000813AE">
      <w:pPr>
        <w:pStyle w:val="af0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Координация в пространстве.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Тема 2.3.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Воображение и фантазия.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Воображение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ведущий элемент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деятельности. Без воображения не может существовать ни один сегмент актерской техники. Фантазию и воображение необходимо развивать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раннем детском возрасте, т.к. именно детям свойственна творческая наивность и полная уверенность, с которой они относятся к собственным вымыслам. Развитие этих элементов способствует развитию ассоциативного и образного мышления.</w:t>
      </w:r>
    </w:p>
    <w:p w:rsidR="000813AE" w:rsidRPr="00B649AB" w:rsidRDefault="000813AE" w:rsidP="000813AE">
      <w:pPr>
        <w:pStyle w:val="af0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Импровизация под музыку.</w:t>
      </w:r>
    </w:p>
    <w:p w:rsidR="000813AE" w:rsidRPr="00B649AB" w:rsidRDefault="000813AE" w:rsidP="000813AE">
      <w:pPr>
        <w:pStyle w:val="af0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Имитация и сочинение различных необычных движений.</w:t>
      </w:r>
    </w:p>
    <w:p w:rsidR="000813AE" w:rsidRPr="00B649AB" w:rsidRDefault="000813AE" w:rsidP="000813AE">
      <w:pPr>
        <w:pStyle w:val="af0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Сочиняем сказку вместе (по фразе, по одному слову)</w:t>
      </w:r>
    </w:p>
    <w:p w:rsidR="000813AE" w:rsidRPr="00B649AB" w:rsidRDefault="000813AE" w:rsidP="000813AE">
      <w:pPr>
        <w:pStyle w:val="af0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упражнений: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>а) «воображаемый телевизор»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стол в аудитории - это: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королевский трон,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аквариум с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экзотическими рыбками, костер, куст цветущих роз.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передать друг другу книгу так, как будто это: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кирпич,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кусок торта,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бомба, фарфоровая статуэтка и т. д.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г) взять со стола карандаш так, как будто это: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червяк,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горячая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печёная картошка, маленькая бусинка.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д) «Скульптор и Глина»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Дети распределяются парами.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Договариваются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между собой, кто из них «Скульптор», а кто — «Глина». Скульпторы лепят из глины: животных, спортсменов, игрушки, сказочных персонажей. Затем меняются ролями.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b/>
          <w:i/>
          <w:sz w:val="28"/>
          <w:szCs w:val="28"/>
        </w:rPr>
      </w:pPr>
      <w:r w:rsidRPr="00B649A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649AB">
        <w:rPr>
          <w:rFonts w:ascii="Times New Roman" w:eastAsia="Times New Roman" w:hAnsi="Times New Roman" w:cs="Times New Roman"/>
          <w:b/>
          <w:sz w:val="28"/>
          <w:szCs w:val="28"/>
        </w:rPr>
        <w:t>Тема 3.1.</w:t>
      </w:r>
      <w:r w:rsidRPr="00B649AB">
        <w:rPr>
          <w:rFonts w:ascii="Times New Roman" w:hAnsi="Times New Roman" w:cs="Times New Roman"/>
          <w:sz w:val="28"/>
          <w:szCs w:val="28"/>
        </w:rPr>
        <w:t xml:space="preserve">   </w:t>
      </w: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>Действие как основа сценического искусства.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Признаки действия: наличие цели и волевое происхождение, т.е. логика поведения человека, ведущая к заданной цели. Виды действия: психические и физические, внутренние и внешние. С одной стороны (как понятия) мы их разделяем, с другой стороны – «…нет физического действия без хотения, стремления и задач, без внутреннего оправдания их чувством...» К.С. Станиславский.  Органичность и непосредственность исполнения заданий зависит от четкого осознания учащимися трех основных понятий - «что я думаю, ради чего я делаю, как я делаю», а главное - помнить, что любое действие — это процесс, который имеет начало, развитие, конец.</w:t>
      </w:r>
    </w:p>
    <w:p w:rsidR="000813AE" w:rsidRPr="00B649AB" w:rsidRDefault="000813AE" w:rsidP="000813AE">
      <w:pPr>
        <w:pStyle w:val="af0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>Этюды и упражнения на физическое действие – (с предметами)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Четкое и подробное исполнение конкретного задания, поиск логики поведения в заданном действии с предметами. Цель выполняемого действия.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а) логичный подбор предметов – выполнить с ними действие (швабра – тряпка – ведро), (карандаш – бумага – ластик), (ножницы – бинт – плюшевый заяц);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б) хаотичный подбор предметов – придумать логичное действие, используя данные предметы (ведро – бумага - плюшевый заяц), (тряпка - карандаш – ножницы), (швабра – бинт – ластик).</w:t>
      </w:r>
    </w:p>
    <w:p w:rsidR="000813AE" w:rsidRPr="00B649AB" w:rsidRDefault="000813AE" w:rsidP="000813AE">
      <w:pPr>
        <w:pStyle w:val="af0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>Этюды и упражнения на память физических действий (ПФД)</w:t>
      </w:r>
    </w:p>
    <w:p w:rsidR="002C0C1F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Физическое действие с воображаемым предметом. Важно каждый этюд максимально приблизить к правде жизни. Поэтому физические действия должны быть понятны ребенку, он может совершать их ежедневно в реальной жизни (умываться, чистить зубы, вышивать, подметать, играть с куклой (машинкой), рисовать и т.д.).</w:t>
      </w:r>
    </w:p>
    <w:p w:rsidR="00613688" w:rsidRDefault="00613688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613688" w:rsidRDefault="00613688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613688" w:rsidRDefault="00613688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613688" w:rsidRPr="00613688" w:rsidRDefault="00613688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0813AE" w:rsidRPr="00B649AB" w:rsidRDefault="000813AE" w:rsidP="000813AE">
      <w:pPr>
        <w:pStyle w:val="af0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Этюды на внутреннее действие (публичное одиночество)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Ввести понятие «четвертой стены». Концентрация внимания «внутри себя».</w:t>
      </w:r>
    </w:p>
    <w:p w:rsidR="002C0C1F" w:rsidRPr="002C0C1F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Основные вопросы в работе над внутренним действием - что я чувствую? Что со мной происходит? Чего я хочу?</w:t>
      </w:r>
    </w:p>
    <w:p w:rsidR="000813AE" w:rsidRPr="00B649AB" w:rsidRDefault="00B649AB" w:rsidP="000813AE">
      <w:pPr>
        <w:pStyle w:val="af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="000813AE"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Тема 3.2.</w:t>
      </w:r>
      <w:r w:rsidR="000813AE" w:rsidRPr="00B649A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813AE" w:rsidRPr="00B649AB">
        <w:rPr>
          <w:rFonts w:ascii="Times New Roman" w:eastAsia="Times New Roman" w:hAnsi="Times New Roman" w:cs="Times New Roman"/>
          <w:b/>
          <w:sz w:val="28"/>
          <w:szCs w:val="28"/>
        </w:rPr>
        <w:t>Предлагаемые обстоятельства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действию, двигают и развивают процесс: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обстоятельства места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где происходит действие,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обстоятельства времени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когда происходит действие,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личные обстоятельства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кто действует,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ситуативные обстоятельства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чем живет человек в данной</w:t>
      </w:r>
      <w:r w:rsidRPr="00B649AB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ситуации: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- откуда пришел? - зачем пришел?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- куда направляюсь? - чего хочу?</w:t>
      </w:r>
    </w:p>
    <w:p w:rsidR="000813AE" w:rsidRPr="00B649AB" w:rsidRDefault="000813AE" w:rsidP="000813AE">
      <w:pPr>
        <w:pStyle w:val="af0"/>
        <w:rPr>
          <w:rFonts w:ascii="Times New Roman" w:eastAsia="Symbol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- что мешает добиться желаемого?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  Итак, предлагаемые обстоятельства – это совокупность условий и ситуаций, в которых происходит сценическое действие.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1.«Если бы…»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 Магическое «если бы» К.С. Станиславского, подлинная вера в сочиненные обстоятельства являются основой в работе над этюдами.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Совершение ранее выполненных физических действий с условием «если бы…». Как я буду рисовать, если бы у меня болела рука, или постоянно ломался бы карандаш или плохо пишет ручка и т.д.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2.«Я в предлагаемых обстоятельствах»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Выполнение одного и того же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Действенная борьба с предлагаемыми обстоятельствами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Обострение предлагаемых обстоятельств активизирует сценическое действие, а наличие препятствий и их преодоления через активное, конкретное целеустремленное, органичное действие, делает его более интересным.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Тема 3.3. «Темпо-ритм»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Темп-это скорость исполняемого действия.</w:t>
      </w:r>
    </w:p>
    <w:p w:rsidR="000813AE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Ритм – это размеренность и интенсивность действия, его организация во времени и пространстве.</w:t>
      </w:r>
    </w:p>
    <w:p w:rsidR="002C0C1F" w:rsidRDefault="002C0C1F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2C0C1F" w:rsidRDefault="002C0C1F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2C0C1F" w:rsidRDefault="002C0C1F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2C0C1F" w:rsidRPr="00B649AB" w:rsidRDefault="002C0C1F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0813AE" w:rsidRPr="00B649AB" w:rsidRDefault="000813AE" w:rsidP="000813AE">
      <w:pPr>
        <w:pStyle w:val="af0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Градация темпо-ритмов и переключение скоростей.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Постепенное нарастание и снижение темпо-ритма. Движение на сценической площадке в разных скоростях.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Шкала темпо-ритмов: №№1,2 –пассивность, вялость, подавленность, опустошенность, апатия; №№ 3, 4 – оживание, постепенный переход к энергичному самочувствию; № 5 – готовность действовать, спокойное совершение действий; № 6 – ритм решений, резкий, четкий жизнеутверждающий ритм; № 7 – преодоление препятствий, появление опасности, тревога, или – бурная радость; №№ 8, 9 – энергичное действие, сильное возбуждение; № 10 – хаос, безумие, суета, паника.</w:t>
      </w:r>
    </w:p>
    <w:p w:rsidR="000813AE" w:rsidRPr="00B649AB" w:rsidRDefault="000813AE" w:rsidP="000813AE">
      <w:pPr>
        <w:pStyle w:val="af0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Темпо-ритм внешний и внутренний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Этюды на соответствие внешнего и внутреннего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темпо-ритма.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B649AB">
        <w:rPr>
          <w:rFonts w:ascii="Times New Roman" w:eastAsia="Times New Roman" w:hAnsi="Times New Roman" w:cs="Times New Roman"/>
          <w:sz w:val="28"/>
          <w:szCs w:val="28"/>
        </w:rPr>
        <w:t>скорость  поведения</w:t>
      </w:r>
      <w:proofErr w:type="gram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соответствует  внутреннему  ощущению;  бегу,  т.к.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опаздываю в школу).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Этюды на контраст внешнего и внутреннего темпо-ритма. (скорость поведения не соответствует внутреннему ощущению. Бегу на уроке физкультуры, а мечтаю о подарках на день рожденья).</w:t>
      </w:r>
    </w:p>
    <w:p w:rsidR="000813AE" w:rsidRPr="00B649AB" w:rsidRDefault="000813AE" w:rsidP="000813AE">
      <w:pPr>
        <w:pStyle w:val="af0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Предлагаемые обстоятельства определяют темпо-ритм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Этюды на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ab/>
        <w:t xml:space="preserve"> физическое действие с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ab/>
        <w:t xml:space="preserve"> разными предлагаемыми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gramStart"/>
      <w:r w:rsidRPr="00B649AB">
        <w:rPr>
          <w:rFonts w:ascii="Times New Roman" w:eastAsia="Times New Roman" w:hAnsi="Times New Roman" w:cs="Times New Roman"/>
          <w:sz w:val="28"/>
          <w:szCs w:val="28"/>
        </w:rPr>
        <w:t>Обстоятельствами  (</w:t>
      </w:r>
      <w:proofErr w:type="gramEnd"/>
      <w:r w:rsidRPr="00B649AB">
        <w:rPr>
          <w:rFonts w:ascii="Times New Roman" w:eastAsia="Times New Roman" w:hAnsi="Times New Roman" w:cs="Times New Roman"/>
          <w:sz w:val="28"/>
          <w:szCs w:val="28"/>
        </w:rPr>
        <w:t>зашнуровать ботинки или заплести косичку на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контрольной по математике; за десять секунд до выхода на сцену;  в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переполненном вагоне метро и т.д.).</w:t>
      </w:r>
    </w:p>
    <w:p w:rsidR="000813AE" w:rsidRPr="00B649AB" w:rsidRDefault="000813AE" w:rsidP="000813AE">
      <w:pPr>
        <w:pStyle w:val="af0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Заданный темпо-ритм определяет выбор предлагаемых обстоятельств.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Придумать предлагаемые обстоятельства на заданное физическое действие, выполняемое с определенной скоростью (убрать со стола посуду со скоростью №№1, 5, 10 и т.д.).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простого к сложному, однако большинство упражнений имеет комплексный характер, что позволит закрепить учащимся полученные навыки и освоить новый материал. 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Чередование видов деятельности, присутствие игровых форм позволит удержать активный темп работы и избежать переутомления учащихся.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Итогом творческой работы группы в 1 классе являются: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1 полугодие – выполнение актерского тренинга в присутствии зрителя.</w:t>
      </w:r>
    </w:p>
    <w:p w:rsidR="00B649AB" w:rsidRDefault="000813AE" w:rsidP="00B649AB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2 полугодие – небольшие тематические зарисовки, миниатюры этюдного характера.</w:t>
      </w:r>
      <w:r w:rsidR="002C0C1F">
        <w:rPr>
          <w:rFonts w:ascii="Times New Roman" w:hAnsi="Times New Roman" w:cs="Times New Roman"/>
          <w:sz w:val="28"/>
          <w:szCs w:val="28"/>
        </w:rPr>
        <w:t>\</w:t>
      </w:r>
    </w:p>
    <w:p w:rsidR="002C0C1F" w:rsidRPr="00B649AB" w:rsidRDefault="002C0C1F" w:rsidP="00B649A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813AE" w:rsidRPr="00B649AB" w:rsidRDefault="000813AE" w:rsidP="000813AE">
      <w:pPr>
        <w:pStyle w:val="af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4322"/>
        <w:gridCol w:w="1720"/>
        <w:gridCol w:w="2280"/>
      </w:tblGrid>
      <w:tr w:rsidR="000813AE" w:rsidRPr="00B649AB" w:rsidTr="000813AE">
        <w:trPr>
          <w:trHeight w:val="307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right="3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0813AE" w:rsidRPr="00B649AB" w:rsidTr="000813AE">
        <w:trPr>
          <w:trHeight w:val="316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1четверть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3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 пространства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A73C2F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A73C2F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Мизансцена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урок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9921E6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2четверть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монолог.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9921E6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13AE" w:rsidRPr="00B649AB" w:rsidTr="000813AE">
        <w:trPr>
          <w:trHeight w:val="316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план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A73C2F" w:rsidP="00583EB5">
            <w:pPr>
              <w:spacing w:line="3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9921E6" w:rsidP="00583EB5">
            <w:pPr>
              <w:spacing w:line="3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13AE" w:rsidRPr="00B649AB" w:rsidTr="000813AE">
        <w:trPr>
          <w:trHeight w:val="287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словесным  действием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9921E6" w:rsidP="00583EB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13AE" w:rsidRPr="00B649AB" w:rsidTr="000813AE">
        <w:trPr>
          <w:trHeight w:val="346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Действенная задача.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A73C2F" w:rsidP="00583EB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9921E6" w:rsidP="00583EB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13AE" w:rsidRPr="00B649AB" w:rsidTr="000813AE">
        <w:trPr>
          <w:trHeight w:val="287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на достижение цели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276285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E" w:rsidRPr="00B649AB" w:rsidTr="000813AE">
        <w:trPr>
          <w:trHeight w:val="346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урок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9921E6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3четверть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Действенная задача.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21E6" w:rsidRPr="00B649AB" w:rsidRDefault="009921E6" w:rsidP="00583EB5">
            <w:pPr>
              <w:spacing w:line="286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13AE" w:rsidRPr="00B649AB" w:rsidTr="000813AE">
        <w:trPr>
          <w:trHeight w:val="287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на достижение цели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A73C2F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E" w:rsidRPr="00B649AB" w:rsidTr="000813AE">
        <w:trPr>
          <w:trHeight w:val="346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факта. Этюды на событие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29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9921E6" w:rsidP="00583EB5">
            <w:pPr>
              <w:spacing w:line="29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13AE" w:rsidRPr="00B649AB" w:rsidTr="000813AE">
        <w:trPr>
          <w:trHeight w:val="346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на столкновение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A73C2F" w:rsidP="00583EB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A73C2F" w:rsidP="00583EB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13AE" w:rsidRPr="00B649AB" w:rsidTr="000813AE">
        <w:trPr>
          <w:trHeight w:val="287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контрастных атмосфер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E" w:rsidRPr="00B649AB" w:rsidTr="000813AE">
        <w:trPr>
          <w:trHeight w:val="346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- наблюдения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9921E6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13AE" w:rsidRPr="00B649AB" w:rsidTr="000813AE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урок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4четверть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Одиночные этюды на зону молчания.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A73C2F" w:rsidP="00583EB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9921E6" w:rsidP="00583EB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13AE" w:rsidRPr="00B649AB" w:rsidTr="000813AE">
        <w:trPr>
          <w:trHeight w:val="346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на рождение слова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A73C2F" w:rsidP="00583EB5">
            <w:pPr>
              <w:spacing w:line="3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9921E6" w:rsidP="00583EB5">
            <w:pPr>
              <w:spacing w:line="3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13AE" w:rsidRPr="00B649AB" w:rsidTr="000813AE">
        <w:trPr>
          <w:trHeight w:val="316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A73C2F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Посещение театров, концертов, музеев.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583EB5">
            <w:pPr>
              <w:spacing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A73C2F" w:rsidP="00583EB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13AE" w:rsidRPr="00B649AB" w:rsidTr="000813AE">
        <w:trPr>
          <w:trHeight w:val="347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583EB5" w:rsidP="00583EB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A73C2F" w:rsidP="005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3688" w:rsidRDefault="00613688" w:rsidP="000813A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13688" w:rsidRDefault="00613688" w:rsidP="000813A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813AE" w:rsidRPr="00B649AB" w:rsidRDefault="00B649AB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813AE" w:rsidRPr="00B649AB">
        <w:rPr>
          <w:rFonts w:ascii="Times New Roman" w:eastAsia="Times New Roman" w:hAnsi="Times New Roman" w:cs="Times New Roman"/>
          <w:sz w:val="28"/>
          <w:szCs w:val="28"/>
        </w:rPr>
        <w:t>На данном этапе обучения самым важным направлением является достижение осмысленного существования учащихся на сценической площадке. И в тренингах и в этюдах необходимо добиваться непрерывного мыслительного процесса.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Тема 1.1.</w:t>
      </w:r>
      <w:r w:rsidRPr="00B649AB">
        <w:rPr>
          <w:rFonts w:ascii="Times New Roman" w:hAnsi="Times New Roman" w:cs="Times New Roman"/>
          <w:sz w:val="28"/>
          <w:szCs w:val="28"/>
        </w:rPr>
        <w:t xml:space="preserve">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Атмосфера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окраска,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настроение ситуаций,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созданная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психофизическим действием и сценическим самочувствием, среда, в которой развиваются события.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Упражнения на столкновение атмосфер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например: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>абитуриенты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>ждут результаты экзамена - атмосфера общая, все нервничают, волнуются, пытаются поддержать друг друга. Выходит педагог и зачитывает списки. Атмосфера разделяется на две группы поступивших и не поступивших.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Тема 1.2.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Ощущение пространства.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Упражнения на коллективную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согласованность. Практические 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существовать в атмосфере «вокруг меня».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Тема 1.3.</w:t>
      </w:r>
      <w:r w:rsidRPr="00B649AB">
        <w:rPr>
          <w:rFonts w:ascii="Times New Roman" w:hAnsi="Times New Roman" w:cs="Times New Roman"/>
          <w:sz w:val="28"/>
          <w:szCs w:val="28"/>
        </w:rPr>
        <w:t xml:space="preserve">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Основным методом обучения является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>импровизация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, которая 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должны овладеть ощущением пространства, сценическим самочувствием, внутренним монологом и приступить к самому сложному действию – воздействию словом.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Тема 1.4.</w:t>
      </w:r>
      <w:r w:rsidRPr="00B649AB">
        <w:rPr>
          <w:rFonts w:ascii="Times New Roman" w:hAnsi="Times New Roman" w:cs="Times New Roman"/>
          <w:sz w:val="28"/>
          <w:szCs w:val="28"/>
        </w:rPr>
        <w:t xml:space="preserve">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Мизансцена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(расположение на сценической площадке) –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должна быть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действенной, «говорящей».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Тема 1.4.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Мизансцена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(расположение на сценической площадке) –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должна быть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действенной, «говорящей».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Примерное упражнение: «Стоп-кадры»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>построить мизансцену на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различные темы.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Овладеть логикой построение мизансцены.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Запомнить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основные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Тема 1.5.</w:t>
      </w:r>
      <w:r w:rsidRPr="00B649AB">
        <w:rPr>
          <w:rFonts w:ascii="Times New Roman" w:hAnsi="Times New Roman" w:cs="Times New Roman"/>
          <w:sz w:val="28"/>
          <w:szCs w:val="28"/>
        </w:rPr>
        <w:t xml:space="preserve">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Внутренний монолог 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мысли и чувства,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обращенные к себе.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Второй план –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это всегда личная действенная задача,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отвечающая на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вопрос «Что я хочу?».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Первый план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это тактика поведения,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т.е.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что я делаю,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для того чтобы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получить то, что я хочу.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Примерное упражнение: "Ум, чувства, тело”.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Придумывается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ситуация «Я в предлагаемых обстоятельствах». Один из учащихся выбирает из группы троих, кто будет его "умом”, кто – "чувствами”, кто – "телом”. Затем он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lastRenderedPageBreak/>
        <w:t>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"частями” участника, они должны поделиться с ним своими впечатлениями, рассказать, каково им быть его чувствами, телом и умом.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Тема 1.6.</w:t>
      </w:r>
      <w:r w:rsidRPr="00B649AB">
        <w:rPr>
          <w:rFonts w:ascii="Times New Roman" w:hAnsi="Times New Roman" w:cs="Times New Roman"/>
          <w:sz w:val="28"/>
          <w:szCs w:val="28"/>
        </w:rPr>
        <w:t xml:space="preserve">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Овладение словесным действием.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Умение действовать словом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приобретается в процессе активного контакта, при котором слова становятся необходимым средством воздействия на партнеров. В этом случае словесные действия не отрываются от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с физическим. Чтобы слово стало орудием действия, необходима настройка всего физического аппарата на выполнение этого действия.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Этюды - </w:t>
      </w:r>
      <w:r w:rsidRPr="00B649AB">
        <w:rPr>
          <w:rFonts w:ascii="Times New Roman" w:eastAsia="Times New Roman" w:hAnsi="Times New Roman" w:cs="Times New Roman"/>
          <w:i/>
          <w:iCs/>
          <w:sz w:val="28"/>
          <w:szCs w:val="28"/>
        </w:rPr>
        <w:t>это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основной профессиональный навык.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поиск действенной линии поведения в заданных (придуманных) обстоятельствах. С этого года обучения и дальше в содержании этюдов необходимо наличие действенной задачи и события.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B649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2.1.</w:t>
      </w:r>
      <w:r w:rsidRPr="00B64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b/>
          <w:sz w:val="28"/>
          <w:szCs w:val="28"/>
        </w:rPr>
        <w:t>Действенная задача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вопросы: «Чего я хочу? Для чего я это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делаю?»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B649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2.2.</w:t>
      </w:r>
      <w:r w:rsidRPr="00B64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- (поступок, воздействие внешних или внутренних обстоятельств), который заставляет изменить предыдущее сценическое поведение.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Событие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– это некий факт, или внешнее или внутреннее обстоятельство, или действие партнера, которые изменяют сценическое поведение, психофизическое самочувствие и эмоциональное состояние.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Оценка факта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состоит из двух частей – фиксация факта и реакция на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факт.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9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B649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Темы 2.3., 2.4., 2.5., 2.6.</w:t>
      </w:r>
      <w:r w:rsidRPr="00B649A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649AB">
        <w:rPr>
          <w:rFonts w:ascii="Times New Roman" w:eastAsia="Times New Roman" w:hAnsi="Times New Roman" w:cs="Times New Roman"/>
          <w:b/>
          <w:sz w:val="28"/>
          <w:szCs w:val="28"/>
        </w:rPr>
        <w:t>Примерные задания и темы этюдов: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На достижение цели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- «на уроке рисования»- нарисовать портрет этого мальчика, который сидит к тебе спиной.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>Этюды на события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-«Впервые в жизни», «Записка», «Находка</w:t>
      </w:r>
      <w:proofErr w:type="gramStart"/>
      <w:r w:rsidRPr="00B649AB">
        <w:rPr>
          <w:rFonts w:ascii="Times New Roman" w:eastAsia="Times New Roman" w:hAnsi="Times New Roman" w:cs="Times New Roman"/>
          <w:sz w:val="28"/>
          <w:szCs w:val="28"/>
        </w:rPr>
        <w:t>»,«</w:t>
      </w:r>
      <w:proofErr w:type="gramEnd"/>
      <w:r w:rsidRPr="00B649AB">
        <w:rPr>
          <w:rFonts w:ascii="Times New Roman" w:eastAsia="Times New Roman" w:hAnsi="Times New Roman" w:cs="Times New Roman"/>
          <w:sz w:val="28"/>
          <w:szCs w:val="28"/>
        </w:rPr>
        <w:t>Сломал!?»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b/>
          <w:i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>Этюды – наблюдения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i/>
          <w:sz w:val="28"/>
          <w:szCs w:val="28"/>
        </w:rPr>
        <w:t>1.Наблюдения за животными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: «Мой питомец», «В зоопарке», «В цирке»…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i/>
          <w:sz w:val="28"/>
          <w:szCs w:val="28"/>
        </w:rPr>
        <w:t>2.Наблюдения за людьми: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«В метро», «На остановке», «В кафе»…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i/>
          <w:sz w:val="28"/>
          <w:szCs w:val="28"/>
        </w:rPr>
        <w:t>3.Пародии: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 Мой любимый артист, певец, телеведущий», «Пародии друг на друга»…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0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диночные этюды на зону молчания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- «Не могу решить задачу!»,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«Объяснительная записка», «Письмо от друга», «Сказать или не сказать?»…</w:t>
      </w:r>
    </w:p>
    <w:p w:rsidR="000813AE" w:rsidRPr="00B649AB" w:rsidRDefault="00B649AB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13AE"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="000813AE"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Этюды на рождение слова - </w:t>
      </w:r>
      <w:r w:rsidR="000813AE" w:rsidRPr="00B649AB">
        <w:rPr>
          <w:rFonts w:ascii="Times New Roman" w:eastAsia="Times New Roman" w:hAnsi="Times New Roman" w:cs="Times New Roman"/>
          <w:sz w:val="28"/>
          <w:szCs w:val="28"/>
        </w:rPr>
        <w:t>«Не хочу!», «Прости», «Надоело»…</w:t>
      </w:r>
    </w:p>
    <w:p w:rsidR="000813AE" w:rsidRPr="00B649AB" w:rsidRDefault="00B649AB" w:rsidP="000813AE">
      <w:pPr>
        <w:pStyle w:val="af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0813AE" w:rsidRPr="00B649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Итогом творческой работы группы во 2 классе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является публичный показ этюдов.</w:t>
      </w:r>
    </w:p>
    <w:p w:rsidR="00613688" w:rsidRDefault="000813AE" w:rsidP="00613688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9AB">
        <w:rPr>
          <w:rFonts w:ascii="Times New Roman" w:eastAsia="Times New Roman" w:hAnsi="Times New Roman" w:cs="Times New Roman"/>
          <w:b/>
          <w:sz w:val="28"/>
          <w:szCs w:val="28"/>
        </w:rPr>
        <w:t>1 полугодие: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этюды на достижение цели, этюды на органическое молчание, «этюды-наблюдения» за животными.</w:t>
      </w:r>
      <w:r w:rsidRPr="00B649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Полугодие:  «этюды – наблюдения» за людьми, этюды на событие, этюды на рождение слова.</w:t>
      </w:r>
    </w:p>
    <w:p w:rsidR="000813AE" w:rsidRPr="00613688" w:rsidRDefault="00613688" w:rsidP="00613688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0813AE"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110"/>
        <w:gridCol w:w="70"/>
        <w:gridCol w:w="1720"/>
        <w:gridCol w:w="2280"/>
      </w:tblGrid>
      <w:tr w:rsidR="000813AE" w:rsidRPr="00B649AB" w:rsidTr="000813AE">
        <w:trPr>
          <w:trHeight w:val="307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0813AE" w:rsidRPr="00B649AB" w:rsidTr="000813AE">
        <w:trPr>
          <w:trHeight w:val="322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  <w:proofErr w:type="spellStart"/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вчасах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часах</w:t>
            </w:r>
          </w:p>
        </w:tc>
      </w:tr>
      <w:tr w:rsidR="000813AE" w:rsidRPr="00B649AB" w:rsidTr="000813AE">
        <w:trPr>
          <w:trHeight w:val="34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9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1четверть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9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Сценическое общение.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6C7462">
            <w:pPr>
              <w:spacing w:line="292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9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согласованность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4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партнером.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6C7462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8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4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Импровизация с партнером на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6C7462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8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музыку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46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жест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F0EC3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F0EC3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9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2четверть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9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Конфликт. Приспособления.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6C7462">
            <w:pPr>
              <w:spacing w:line="292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9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4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Парные этюды на зону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6C7462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F0EC3" w:rsidP="006C7462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0813AE">
        <w:trPr>
          <w:trHeight w:val="28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молчания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4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Парные этюды на рождение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374090" w:rsidP="006C7462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F0EC3" w:rsidP="006C7462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0813AE">
        <w:trPr>
          <w:trHeight w:val="28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фразы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46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F0EC3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3четверть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Парные этюда на рождение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F0EC3" w:rsidP="006C7462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374090" w:rsidP="006C7462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0813AE">
        <w:trPr>
          <w:trHeight w:val="28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фразы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5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Парные этюды на наблюдения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374090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0813AE">
        <w:trPr>
          <w:trHeight w:val="31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на картину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F0EC3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0813AE">
        <w:trPr>
          <w:trHeight w:val="31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на музыкальное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F0EC3" w:rsidP="006C7462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2F0EC3" w:rsidP="006C7462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0813AE">
        <w:trPr>
          <w:trHeight w:val="28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46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F0EC3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AB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на музыкальное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6C7462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6C7462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0813AE">
        <w:trPr>
          <w:trHeight w:val="331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6C7462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6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6C7462">
            <w:pPr>
              <w:spacing w:line="31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на мораль басни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276285" w:rsidP="006C7462">
            <w:pPr>
              <w:spacing w:line="31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6C7462" w:rsidP="006C7462">
            <w:pPr>
              <w:spacing w:line="31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0813AE">
        <w:trPr>
          <w:trHeight w:val="31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жест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6C7462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6C7462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86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6C7462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Посещение театров,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6C7462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6C7462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0813AE">
        <w:trPr>
          <w:trHeight w:val="34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6C7462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концертов, музеев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6C7462" w:rsidP="006C7462">
            <w:pPr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0813AE" w:rsidRPr="00B64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ласс</w:t>
            </w:r>
            <w:r w:rsidRPr="00B64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Консультации: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6C7462" w:rsidP="006C7462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6C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688" w:rsidRDefault="00613688" w:rsidP="000813A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F5255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13AE" w:rsidRPr="00B649AB" w:rsidRDefault="00BF5255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13AE" w:rsidRPr="00B649AB">
        <w:rPr>
          <w:rFonts w:ascii="Times New Roman" w:hAnsi="Times New Roman" w:cs="Times New Roman"/>
          <w:sz w:val="28"/>
          <w:szCs w:val="28"/>
        </w:rPr>
        <w:t xml:space="preserve">  </w:t>
      </w:r>
      <w:r w:rsidR="000813AE" w:rsidRPr="00B649AB">
        <w:rPr>
          <w:rFonts w:ascii="Times New Roman" w:eastAsia="Times New Roman" w:hAnsi="Times New Roman" w:cs="Times New Roman"/>
          <w:sz w:val="28"/>
          <w:szCs w:val="28"/>
        </w:rPr>
        <w:t>Центральной темой этого года обучения является формирование навыков взаимодействия с партнером. Овладение навыками общения, умения менять пристройки, использовать разные тактики по отношению к партнерам, видеть, слышать, понимать, предугадывать дальнейшее действие друг друга. Четко знать действенную задачу – что я хочу получить (добиться, узнать и т.д.) от партнера. Здесь помимо осознания того: «Что делаю я? Что происходит со мной? Чего я хочу?» идет непрерывное внимание к тому: «Что делает он? Что с ним происходит? Чего он добивается?». Использовать все виды сценического воздействия. Вводятся новые понятия - психологического жеста и актерской интонации. Конфликт как основа драматургического построения этюда. Борьба, столкновение интересов - основной двигатель действенного процесса.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тренингах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продолжать использовать импровизационный метод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работы. Умение существовать и взаимодействовать на площадке вдвоем,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втроем и в группе. Отработать эти навыки различными способами – импровизации на музыкальный материал, на заданную тему, на заданный пластический рисунок и т.д. Упражнения на действенный жест - вместо фразы рождается жест, например: «Не трогай меня!», «Давай быстрее!», «Не шуметь!». На психологический жест – контраст слова и жеста: «Уходи!», а в это время сжимать в кулаке, например, шарфик или ключи. Актерская интонация - сказать одну и ту же фразу с разными оттенками, подтекстами.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b/>
          <w:i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Примерные задания и темы этюдов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b/>
          <w:i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Парные этюды на зону молчания: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«Предлагаемые обстоятельства таковы, что Новый год вы встречаете вдвоем, но вы в ссоре».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«На контрольной попытаться списать ответы у очень вредного соседа по парте».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Важно, чтобы в этом задании было оправдано молчание, сочинить такие предлагаемые обстоятельства, при которых разговаривать нельзя или незачем.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Парные этюды на рождение фразы 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«Пойдем домой(?) (!)», «Я решил…(бросить музыкальную школу), (уехать от вас)...».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Главное выбирать фразы действенные или событийные.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>Парные этюды на наблюдения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– общение от лица наблюдаемого объекта, можно спровоцировать ситуацию, соединяя одиночные этюды на наблюдения между собой. (Например, в одной клетке зоопарка окажутся обезьяна и тигр, и т.д.).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</w:t>
      </w: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>Этюды на картины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- подбирать материал с действенной ситуацией, понятной детям. Адольф Вильям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Бугро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«Суп», «Трудный урок», «Уговоры», «Орехи», Ю.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Леман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«Провинился»,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К.Коровин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«У балкона», «У открытого окна».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B649AB">
        <w:rPr>
          <w:rFonts w:ascii="Times New Roman" w:eastAsia="Times New Roman" w:hAnsi="Times New Roman" w:cs="Times New Roman"/>
          <w:b/>
          <w:i/>
          <w:sz w:val="28"/>
          <w:szCs w:val="28"/>
        </w:rPr>
        <w:t>Этюды на музыкальное произведение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- подбирать музыкальный материал образный, яркий в котором есть наличие события. С. Рахманинов «Этюды-картины» ор.39, М.Мусоргский «Картинки с выставки», С. Прокофьев «Детская музыка», Р.Шуман </w:t>
      </w:r>
      <w:proofErr w:type="gramStart"/>
      <w:r w:rsidRPr="00B649AB">
        <w:rPr>
          <w:rFonts w:ascii="Times New Roman" w:eastAsia="Times New Roman" w:hAnsi="Times New Roman" w:cs="Times New Roman"/>
          <w:sz w:val="28"/>
          <w:szCs w:val="28"/>
        </w:rPr>
        <w:t>« Детские</w:t>
      </w:r>
      <w:proofErr w:type="gram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сцены» ор.15, «Альбом для юношества» ор.68.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Этюды на мораль басни 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анализируется событийный ряд басни,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находится подобная ситуация из жизни и сочиняется по ней этюд. «И в сердце льстец всегда отыщет уголок» - И. Крылов «Ворона и лисица», «Как счастье многие находят лишь тем, что хорошо на задних лапках ходят!» - И.Крылов «Две собаки».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9AB">
        <w:rPr>
          <w:rFonts w:ascii="Times New Roman" w:eastAsia="Times New Roman" w:hAnsi="Times New Roman" w:cs="Times New Roman"/>
          <w:i/>
          <w:sz w:val="28"/>
          <w:szCs w:val="28"/>
        </w:rPr>
        <w:t>Итогом творческой работы группы на в 3 классе 5-летнего обучения является публичный показ парных и групповых этюдов.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   1 полугодие – парные этюды на зону молчания, этюды на музыкальное произведение, этюды на картины.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2 полугодие – парные или групповые этюды – наблюдения, этюды на рождение фразы, этюды на мораль басни.</w:t>
      </w:r>
    </w:p>
    <w:p w:rsidR="000813AE" w:rsidRPr="00B649AB" w:rsidRDefault="000813AE" w:rsidP="000813AE">
      <w:pPr>
        <w:tabs>
          <w:tab w:val="left" w:pos="1180"/>
        </w:tabs>
        <w:spacing w:after="0" w:line="240" w:lineRule="auto"/>
        <w:ind w:left="1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3AE" w:rsidRPr="00B649AB" w:rsidRDefault="000813AE" w:rsidP="000813AE">
      <w:pPr>
        <w:tabs>
          <w:tab w:val="left" w:pos="1180"/>
        </w:tabs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3AE" w:rsidRPr="00B649AB" w:rsidRDefault="000813AE" w:rsidP="000813AE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3AE" w:rsidRPr="00B649AB" w:rsidRDefault="000813AE" w:rsidP="000813AE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3AE" w:rsidRPr="00B649AB" w:rsidRDefault="000813AE" w:rsidP="00B649AB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3AE" w:rsidRDefault="000813AE" w:rsidP="000813AE">
      <w:pPr>
        <w:tabs>
          <w:tab w:val="left" w:pos="1180"/>
        </w:tabs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E44" w:rsidRDefault="00227E44" w:rsidP="000813AE">
      <w:pPr>
        <w:tabs>
          <w:tab w:val="left" w:pos="1180"/>
        </w:tabs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E44" w:rsidRDefault="00227E44" w:rsidP="000813AE">
      <w:pPr>
        <w:tabs>
          <w:tab w:val="left" w:pos="1180"/>
        </w:tabs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E44" w:rsidRDefault="00227E44" w:rsidP="000813AE">
      <w:pPr>
        <w:tabs>
          <w:tab w:val="left" w:pos="1180"/>
        </w:tabs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E44" w:rsidRDefault="00227E44" w:rsidP="000813AE">
      <w:pPr>
        <w:tabs>
          <w:tab w:val="left" w:pos="1180"/>
        </w:tabs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E44" w:rsidRDefault="00227E44" w:rsidP="000813AE">
      <w:pPr>
        <w:tabs>
          <w:tab w:val="left" w:pos="1180"/>
        </w:tabs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688" w:rsidRDefault="00613688" w:rsidP="00BF5255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5255" w:rsidRPr="00B649AB" w:rsidRDefault="00BF5255" w:rsidP="00BF5255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3AE" w:rsidRPr="00B649AB" w:rsidRDefault="000813AE" w:rsidP="000813AE">
      <w:pPr>
        <w:tabs>
          <w:tab w:val="left" w:pos="1180"/>
        </w:tabs>
        <w:spacing w:after="0" w:line="240" w:lineRule="auto"/>
        <w:ind w:left="1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 класс</w:t>
      </w:r>
    </w:p>
    <w:p w:rsidR="000813AE" w:rsidRPr="00B649AB" w:rsidRDefault="000813AE" w:rsidP="000813AE">
      <w:pPr>
        <w:spacing w:line="173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849"/>
        <w:gridCol w:w="1931"/>
        <w:gridCol w:w="2280"/>
      </w:tblGrid>
      <w:tr w:rsidR="000813AE" w:rsidRPr="00B649AB" w:rsidTr="000813AE">
        <w:trPr>
          <w:trHeight w:val="307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0813AE" w:rsidRPr="00B649AB" w:rsidTr="000813AE">
        <w:trPr>
          <w:trHeight w:val="32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часах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часах</w:t>
            </w:r>
          </w:p>
        </w:tc>
      </w:tr>
      <w:tr w:rsidR="000813AE" w:rsidRPr="00B649AB" w:rsidTr="000813AE">
        <w:trPr>
          <w:trHeight w:val="31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1четверть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Сценический образ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276285" w:rsidRDefault="006C7462" w:rsidP="0027628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и характерность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276285" w:rsidRDefault="00276285" w:rsidP="0027628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Пластическая выразительность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276285" w:rsidRDefault="00276285" w:rsidP="0027628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сказочно-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276285" w:rsidRDefault="00276285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фантастического образа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276285" w:rsidRDefault="006C7462" w:rsidP="0027628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9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9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2четверть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9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сказочно-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276285" w:rsidRDefault="009D52BB" w:rsidP="00276285">
            <w:pPr>
              <w:spacing w:line="292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фантастического образа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построения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276285" w:rsidRDefault="00276285" w:rsidP="0027628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драматургического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на сюжет сказки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276285" w:rsidRDefault="00276285" w:rsidP="0027628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276285" w:rsidRDefault="006C7462" w:rsidP="0027628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0813AE">
        <w:trPr>
          <w:trHeight w:val="31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– инсценировки басен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276285" w:rsidRDefault="00276285" w:rsidP="0027628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276285" w:rsidRDefault="000813AE" w:rsidP="00276285">
            <w:pPr>
              <w:spacing w:line="316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3четверть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на сюжет небольшого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276285" w:rsidRDefault="009D52BB" w:rsidP="0027628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276285" w:rsidRDefault="006C7462" w:rsidP="0027628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0813AE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небольших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276285" w:rsidRDefault="00276285" w:rsidP="0027628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276285" w:rsidRDefault="006C7462" w:rsidP="0027628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0813AE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фрагментов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из классических литературных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6C7462">
        <w:trPr>
          <w:trHeight w:val="33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34" w:rsidRPr="00B649AB" w:rsidRDefault="005F1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276285" w:rsidRDefault="006C7462" w:rsidP="00276285">
            <w:pPr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6C7462">
        <w:trPr>
          <w:trHeight w:val="29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9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4четверть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9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отрывками из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276285" w:rsidRDefault="00276285" w:rsidP="00276285">
            <w:pPr>
              <w:spacing w:line="292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276285" w:rsidRDefault="006C7462" w:rsidP="00276285">
            <w:pPr>
              <w:spacing w:line="292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6C7462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драматургических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6C7462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произведений.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6C7462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ролью в учебном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276285" w:rsidRDefault="00276285" w:rsidP="0027628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276285" w:rsidRDefault="006C7462" w:rsidP="0027628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6C7462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спектакле.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6C7462">
        <w:trPr>
          <w:trHeight w:val="31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Экзамен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276285" w:rsidRDefault="000813AE" w:rsidP="00276285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6C7462">
        <w:trPr>
          <w:trHeight w:val="28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Посещение театров,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276285" w:rsidRDefault="00276285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276285" w:rsidRDefault="000813AE" w:rsidP="00276285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13AE" w:rsidRPr="00B649AB" w:rsidTr="006C7462">
        <w:trPr>
          <w:trHeight w:val="34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концертов, музеев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3AE" w:rsidRPr="00B649AB" w:rsidTr="006C7462">
        <w:trPr>
          <w:trHeight w:val="31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276285" w:rsidRDefault="006C7462" w:rsidP="00276285">
            <w:pPr>
              <w:spacing w:line="316" w:lineRule="exact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276285" w:rsidRDefault="000813AE" w:rsidP="00276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3688" w:rsidRDefault="00613688" w:rsidP="000813A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Основная тема этого года – работа с авторским текстом. Здесь очень важна последовательность и грамотный выбор материала. Разбор текста надо начинать с небольшой литературной формы, доступной для данной возрастной категории и постепенно его усложнять.</w:t>
      </w:r>
    </w:p>
    <w:p w:rsidR="000813AE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Для создания сценического (художественного) образа требуется много составляющих. Чтобы освоить характер персонажа, его образ мышления необходимо знать особенности эпохи, специфику поведения людей. Пластическое решение художественного образа (походка, манеры, жесты), а также манера речи наделяют персонаж характерностью, поэтому главная цель этого года обучения скоординировать навыки и умения учащихся по всем дисциплинам программы «Искусство театра». Максимально реализовать уже проявившиеся способности детей в том или ином направлении. В конце этого года результат проделанной работы показать на экзамене в виде учебного спектакля или отрывков из драматургических произведений любого жанра.</w:t>
      </w:r>
    </w:p>
    <w:p w:rsidR="00BF5255" w:rsidRPr="00B649AB" w:rsidRDefault="00BF5255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Темы 1.1., 1.2., 1.3., 1.4.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Тренинги и упражнения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берут на себя подготовительный этап к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работе над текстом и созданием художественного образа. В импровизациях учащиеся должны использовать навыки и умения не только основ актерского мастерства, но и полученные ими на смежных дисциплинах «Сценического движения», «Танца», «Художественного слова», «Истории театра» и.т.д. Использовать все средства для раскрытия творческой индивидуальности. У каждого ученика к четвертому году обучения проявляются так называемые свои сильные и слабые стороны. Кто-то лучше поет, кто-то танцует, кто-то говорит. Задача подтянуть слабые стороны, привести их к достойному качеству и максимально использовать сильные. Предлагать разные решения создания сказочных и фантастических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персонажей (пластические, психологические, хореографические, музыкальные и т.д.).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Упражнение «В маске»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1-й вариант - яркая, красочная маска какого-нибудь сказочного или фантастического персонажа - тело подчиняется, ищет способы пластического соответствия этому образу. 2-й вариант – белая, нейтральная маска – тело придумывает, сочиняет образ, через пластическое решение передает характер и характерность.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Упражнение «Только руки», «Только ноги» 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учащийся закрывается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ширмой – видны либо только ноги, либо только руки. Задача передать характер, эмоциональное состояние придуманного им персонажа.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Тема 2.1.</w:t>
      </w:r>
      <w:r w:rsidRPr="00B649AB">
        <w:rPr>
          <w:rFonts w:ascii="Times New Roman" w:hAnsi="Times New Roman" w:cs="Times New Roman"/>
          <w:sz w:val="28"/>
          <w:szCs w:val="28"/>
        </w:rPr>
        <w:t xml:space="preserve">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Законы построения драматургического произведения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основе драматургии лежит конфликт и его разрешение, событийный ряд, разыгрываемый действием. Сюжет образуют события и действия людей.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Традиционная схема построения сюжета.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Экспозиция - представление героев.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Завязка – столкновение.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Развитие действия - набор сцен, развитие идеи.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Кульминация - апогей конфликта.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Развязка.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Тема 2.2.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Этюды на сюжет сказки (или инсценировка небольшого фрагмента сказки).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Работа над личностным восприятием,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и трактовкой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художественного образа сказочного персонажа.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</w:t>
      </w:r>
      <w:r w:rsidRPr="00B649AB">
        <w:rPr>
          <w:rFonts w:ascii="Times New Roman" w:eastAsia="Times New Roman" w:hAnsi="Times New Roman" w:cs="Times New Roman"/>
          <w:sz w:val="28"/>
          <w:szCs w:val="28"/>
          <w:u w:val="single"/>
        </w:rPr>
        <w:t>Репертуар.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«Крошечка-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Хаврошечка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>», «Морозко», Сказки братьев Гримм: «Братец и сестрица», «Три пряхи», «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Гензель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Гретель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>», Шарль Перро: «Волшебница (Подарки феи)», «Замарашка», Г.Х. Андерсен: «Снежная королева», «Девочка со спичками», А.Толстой: «Приключение Буратино».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Тема 2.3.</w:t>
      </w:r>
      <w:r w:rsidRPr="00B649AB">
        <w:rPr>
          <w:rFonts w:ascii="Times New Roman" w:hAnsi="Times New Roman" w:cs="Times New Roman"/>
          <w:sz w:val="28"/>
          <w:szCs w:val="28"/>
        </w:rPr>
        <w:t xml:space="preserve">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Инсценировка басни.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Переходный этап к работе с драматургией,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т.к.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басня имеет все достоинства хорошей пьесы: острый конфликт, яркие характеры, серьезное содержание, диалоговое изложение.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  <w:u w:val="single"/>
        </w:rPr>
        <w:t>Репертуар.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И. Крылов: «Квартет», «Ворона и лисица», «Две собаки».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Тема 2.4.</w:t>
      </w:r>
      <w:r w:rsidRPr="00B649AB">
        <w:rPr>
          <w:rFonts w:ascii="Times New Roman" w:hAnsi="Times New Roman" w:cs="Times New Roman"/>
          <w:sz w:val="28"/>
          <w:szCs w:val="28"/>
        </w:rPr>
        <w:t xml:space="preserve">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Этюды на сюжет небольшого рассказа.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событийный ряд, найти главное событие и сделать на него этюд, максимально сохраняя предлагаемые обстоятельства, заданные автором.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  <w:u w:val="single"/>
        </w:rPr>
        <w:t>Репертуар.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А.П. Чехов: рассказы «Ванька», «День за городом», «Злой мальчик», М.Зощенко: «Находка», «Калоши и мороженое», «Бабушкин подарок», «Не надо врать», Н.Носов: «Фантазеры». В.Драгунский: «Денискины рассказы».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5F1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Тема 2.5.</w:t>
      </w:r>
      <w:r w:rsidRPr="00B649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Инсценировка</w:t>
      </w:r>
      <w:r w:rsidRPr="00B649AB">
        <w:rPr>
          <w:rFonts w:ascii="Times New Roman" w:hAnsi="Times New Roman" w:cs="Times New Roman"/>
          <w:sz w:val="28"/>
          <w:szCs w:val="28"/>
        </w:rPr>
        <w:tab/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небольших</w:t>
      </w:r>
      <w:r w:rsidRPr="00B649A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фрагментов</w:t>
      </w:r>
      <w:r w:rsidRPr="00B649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</w:t>
      </w:r>
      <w:r w:rsidR="005F1834">
        <w:rPr>
          <w:rFonts w:ascii="Times New Roman" w:hAnsi="Times New Roman" w:cs="Times New Roman"/>
          <w:sz w:val="28"/>
          <w:szCs w:val="28"/>
        </w:rPr>
        <w:t xml:space="preserve">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классических</w:t>
      </w:r>
      <w:proofErr w:type="gramEnd"/>
    </w:p>
    <w:p w:rsidR="005F1834" w:rsidRDefault="000813AE" w:rsidP="000813AE">
      <w:pPr>
        <w:pStyle w:val="af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литературных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произведений.</w:t>
      </w:r>
    </w:p>
    <w:p w:rsidR="000813AE" w:rsidRPr="009D52BB" w:rsidRDefault="005F1834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0813AE" w:rsidRPr="00B649AB"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 w:rsidR="000813AE" w:rsidRPr="00B649AB">
        <w:rPr>
          <w:rFonts w:ascii="Times New Roman" w:eastAsia="Times New Roman" w:hAnsi="Times New Roman" w:cs="Times New Roman"/>
          <w:sz w:val="28"/>
          <w:szCs w:val="28"/>
        </w:rPr>
        <w:tab/>
        <w:t>событий,</w:t>
      </w:r>
      <w:r w:rsidR="000813AE" w:rsidRPr="00B649AB">
        <w:rPr>
          <w:rFonts w:ascii="Times New Roman" w:eastAsia="Times New Roman" w:hAnsi="Times New Roman" w:cs="Times New Roman"/>
          <w:sz w:val="28"/>
          <w:szCs w:val="28"/>
        </w:rPr>
        <w:tab/>
        <w:t>оценки</w:t>
      </w:r>
      <w:r w:rsidR="009D52BB">
        <w:rPr>
          <w:rFonts w:ascii="Times New Roman" w:hAnsi="Times New Roman" w:cs="Times New Roman"/>
          <w:sz w:val="28"/>
          <w:szCs w:val="28"/>
        </w:rPr>
        <w:t xml:space="preserve"> </w:t>
      </w:r>
      <w:r w:rsidR="000813AE" w:rsidRPr="00B649AB">
        <w:rPr>
          <w:rFonts w:ascii="Times New Roman" w:eastAsia="Times New Roman" w:hAnsi="Times New Roman" w:cs="Times New Roman"/>
          <w:sz w:val="28"/>
          <w:szCs w:val="28"/>
        </w:rPr>
        <w:t>фактов,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человеческих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действий, </w:t>
      </w:r>
      <w:r w:rsidR="000813AE" w:rsidRPr="00B649AB">
        <w:rPr>
          <w:rFonts w:ascii="Times New Roman" w:eastAsia="Times New Roman" w:hAnsi="Times New Roman" w:cs="Times New Roman"/>
          <w:sz w:val="28"/>
          <w:szCs w:val="28"/>
        </w:rPr>
        <w:t>поступков,</w:t>
      </w:r>
      <w:r w:rsidR="000813AE" w:rsidRPr="00B649AB">
        <w:rPr>
          <w:rFonts w:ascii="Times New Roman" w:eastAsia="Times New Roman" w:hAnsi="Times New Roman" w:cs="Times New Roman"/>
          <w:sz w:val="28"/>
          <w:szCs w:val="28"/>
        </w:rPr>
        <w:tab/>
        <w:t>целей,</w:t>
      </w:r>
      <w:r w:rsidR="000813AE" w:rsidRPr="00B649AB">
        <w:rPr>
          <w:rFonts w:ascii="Times New Roman" w:eastAsia="Times New Roman" w:hAnsi="Times New Roman" w:cs="Times New Roman"/>
          <w:sz w:val="28"/>
          <w:szCs w:val="28"/>
        </w:rPr>
        <w:tab/>
        <w:t>задач</w:t>
      </w:r>
      <w:r w:rsidR="000813AE" w:rsidRPr="00B649AB">
        <w:rPr>
          <w:rFonts w:ascii="Times New Roman" w:eastAsia="Times New Roman" w:hAnsi="Times New Roman" w:cs="Times New Roman"/>
          <w:sz w:val="28"/>
          <w:szCs w:val="28"/>
        </w:rPr>
        <w:tab/>
        <w:t>и взаимоотношений,</w:t>
      </w:r>
      <w:r w:rsidR="009D52BB">
        <w:rPr>
          <w:rFonts w:ascii="Times New Roman" w:hAnsi="Times New Roman" w:cs="Times New Roman"/>
          <w:sz w:val="28"/>
          <w:szCs w:val="28"/>
        </w:rPr>
        <w:t xml:space="preserve"> </w:t>
      </w:r>
      <w:r w:rsidR="000813AE" w:rsidRPr="00B649AB">
        <w:rPr>
          <w:rFonts w:ascii="Times New Roman" w:eastAsia="Times New Roman" w:hAnsi="Times New Roman" w:cs="Times New Roman"/>
          <w:sz w:val="28"/>
          <w:szCs w:val="28"/>
        </w:rPr>
        <w:t>описанных автором.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B649AB">
        <w:rPr>
          <w:rFonts w:ascii="Times New Roman" w:eastAsia="Times New Roman" w:hAnsi="Times New Roman" w:cs="Times New Roman"/>
          <w:sz w:val="28"/>
          <w:szCs w:val="28"/>
          <w:u w:val="single"/>
        </w:rPr>
        <w:t>Репертуар.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А.С.Пушкин «Барышня-крестьянка», А.П.Чехов: «Репетитор», «Лошадиная фамилия», «Беглец», «Мальчики», А.Куприн «Храбрые беглецы», Е.И. Булгакова «Старый дом», И.А. Бунин «Митина любовь», Л. Чарская «Записки институтки»,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В.Короленко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«Дети подземелья»,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М.Прилежаева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«Семиклассницы», Иван Франко «Маленький Мирон»,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В.Гюго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Гаврош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Г.Герлих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«Девочка и мальчик»,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А.Толстой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«Детство Никиты»,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Астрид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Линдгрен: «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Пеппи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Длинный чулок», «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Рони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- дочь разбойника»,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А.Экзюпери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«Маленький принц»,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Г.Щербакова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«Вам и не снилось»,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В.Железников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«Чучело», Л. Улицкая «Девочки».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Тема 2.6.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Работа над отрывками из драматургических произведений.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Пьеса должна соответствовать возрасту и интересам учащихся. Для органического перевоплощения в образ необходимо выбирать персонаж, исходя из эмоционального опыта ребенка. Учащийся должен прочитать всю пьесу полностью, а не только свой отрывок. Преподаватель должен сначала сделать полный разбор пьесы, затем - подробный разбор выбранного отрывка: выстроить событийный ряд, поставить действенные задачи, осуществить поиск внешней характерности, найти ее связь с решением внешнего облика персонажа: грим, костюм, манеры, пластика, особенности речи и др., добиваться ее сценического воплощения. Е.Шварц «Золушка», «Снежная королева» (на сюжеты Андерсена), «Сказка о потерянном времени», А.Островский «Снегурочка», Г.Полонский «Доживем до понедельника».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Тема 2.7.  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Работа над ролью в учебном спектакле.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Выбор спектакля и его жанра</w:t>
      </w: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на усмотрение педагога.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</w:t>
      </w:r>
      <w:r w:rsidRPr="00B649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Итогом творческой работы группы на четвертом году обучения является публичный показ этюдов, инсценировок, отрывков из пьес, учебного спектакля. В конце этого года проводится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экзамен</w:t>
      </w:r>
      <w:r w:rsidRPr="00B649A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1 полугодие – этюды на сюжет сказки, инсценировка басни, этюды на сюжет небольшого рассказа, инсценировка фрагмента из классических произведений.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2 полугодие -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-показ учебного спектакля или отрывков из драматургических произведений.</w:t>
      </w:r>
    </w:p>
    <w:p w:rsidR="000813AE" w:rsidRPr="00B649AB" w:rsidRDefault="000813AE" w:rsidP="000813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3AE" w:rsidRPr="00B649AB" w:rsidRDefault="000813AE" w:rsidP="000813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3AE" w:rsidRPr="00B649AB" w:rsidRDefault="000813AE" w:rsidP="000813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3AE" w:rsidRPr="00B649AB" w:rsidRDefault="000813AE" w:rsidP="000813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3AE" w:rsidRPr="00B649AB" w:rsidRDefault="000813AE" w:rsidP="000813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ECA" w:rsidRDefault="00081ECA" w:rsidP="00081E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5255" w:rsidRDefault="00BF5255" w:rsidP="00081E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3AE" w:rsidRPr="00B649AB" w:rsidRDefault="000813AE" w:rsidP="00081E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 класс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849"/>
        <w:gridCol w:w="1931"/>
        <w:gridCol w:w="2280"/>
      </w:tblGrid>
      <w:tr w:rsidR="000813AE" w:rsidRPr="00B649AB" w:rsidTr="000813AE">
        <w:trPr>
          <w:trHeight w:val="307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0813AE" w:rsidRPr="00B649AB" w:rsidTr="000813AE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часах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часах</w:t>
            </w:r>
          </w:p>
        </w:tc>
      </w:tr>
      <w:tr w:rsidR="000813AE" w:rsidRPr="00B649AB" w:rsidTr="000813AE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1четверть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Словесное действие.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Подтекст.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E52C7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E52C7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0813AE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план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Жанры. Стиль.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E52C7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0813AE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Стилизация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9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9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Сквозное действие.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0E52C7">
            <w:pPr>
              <w:spacing w:line="292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Сверхзадача.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E52C7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E52C7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0813AE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Контрдействие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E52C7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0813AE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2четверть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ролью в отрывке из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0E52C7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0E52C7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пьесы в жанре комедии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E52C7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E52C7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0813AE">
        <w:trPr>
          <w:trHeight w:val="31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E52C7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0813AE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ролью в отрывке из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0813AE">
        <w:trPr>
          <w:trHeight w:val="35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пьесы в жанре драмы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0E52C7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3четверть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ролью в отрывке из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0813AE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пьесы в жанре драмы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ролью в отрывке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0813AE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стихотворной драматургии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ролью в учебном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0813AE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9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9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4четверть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9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ролью в учебном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292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292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0813AE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8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 изучение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0E52C7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 w:rsidP="000E52C7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вспомогательного материала в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E52C7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E52C7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0813AE">
        <w:trPr>
          <w:trHeight w:val="34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над ролью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28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Посещение театров,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E52C7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286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0813AE">
        <w:trPr>
          <w:trHeight w:val="34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концертов, музеев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3AE" w:rsidRPr="00B649AB" w:rsidRDefault="000813AE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3AE" w:rsidRPr="00B649AB" w:rsidTr="000813AE">
        <w:trPr>
          <w:trHeight w:val="31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Консультации: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E52C7" w:rsidP="000E52C7">
            <w:pPr>
              <w:spacing w:line="310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13AE" w:rsidRPr="00B649AB" w:rsidRDefault="000E52C7" w:rsidP="000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3AE" w:rsidRPr="00B649AB" w:rsidTr="000813AE">
        <w:trPr>
          <w:trHeight w:val="31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13AE" w:rsidRPr="00B649AB" w:rsidRDefault="00081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с консультациями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spacing w:line="31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13AE" w:rsidRPr="00B649AB" w:rsidRDefault="00081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13AE" w:rsidRPr="00B649AB" w:rsidRDefault="000813AE" w:rsidP="000813AE">
      <w:pPr>
        <w:spacing w:line="290" w:lineRule="exact"/>
        <w:rPr>
          <w:rFonts w:ascii="Times New Roman" w:hAnsi="Times New Roman" w:cs="Times New Roman"/>
          <w:sz w:val="28"/>
          <w:szCs w:val="28"/>
        </w:rPr>
      </w:pP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   5 классе по 5-летней программе, предполагается работа в разных жанрах и стилях. Ведется активный репетиционный процесс, производится разбор пьес и любого другого драматургического материала, планируемого для постановки (водевилей, мюзиклов, театральных миниатюр, инсценировок (т.д.). 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  Работа над отрывками различными по жанру и стилю драматургии, включающими в себя более сложные события и предлагаемые обстоятельства, в том числе исторического, социального характера. Изучение содержания постановочного материала в его мировоззренческих, исторических, национальных и иных аспектах. Действенный анализ сцен и проработка роли с каждым учащимся. Поиск современной, качественной драматургии, ориентированной на детский и юношеский возраст. Творческое взаимодействие педагога и учащихся в процессе создания спектакля.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    Задача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тренингов и упражнений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расширить творческий диапазон учащихся, пробы должны осуществляться во всех жанрах и стилях. Продолжается работа над актерской интонацией, подтекстами и вторым планом. В тренинги можно включить этюдный метод работы над спектаклем или отрывками, чтобы «размять» постановочный материал. Шлифовать и отрабатывать жанровые и стилистические особенности сценического существования. Скоординировать мыслительные, словесные, физические действия и преобразовать их в единый процесс.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Сквозное действие. Сверхзадача. Контрдействие. Д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ать доступное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649AB">
        <w:rPr>
          <w:rFonts w:ascii="Times New Roman" w:eastAsia="Times New Roman" w:hAnsi="Times New Roman" w:cs="Times New Roman"/>
          <w:sz w:val="28"/>
          <w:szCs w:val="28"/>
        </w:rPr>
        <w:t>для восприятие</w:t>
      </w:r>
      <w:proofErr w:type="gram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детей определение этих понятий, ссылаясь на К.С.Станиславского: сверхзадача - хотение, сквозное действие - стремление, контрдействие – факты и события мешающие, сбивающие это стремление.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 действенного анализа.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Безусловно,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затрагивая эту тему,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учащихся не требуется серьезного режиссерского разбора. Главное, привить детям серьезное, профессиональное отношение к работе с текстом. Необходимо не только подробно, тщательно изучить пьесу, надо еще изучить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исторический, изобразительный, этнографический материал, привлечь специальную литературу, касающуюся автора и его произведения. На данном этапе помочь учащимся ощутить композицию материала, научить подчинять второстепенное главному, определять сверхзадачу, сквозное действие и контрдействие, исходное, основное и главное событие для создания линии жизни действующего лица, определение социальных и других причин и предлагаемых обстоятельств, воздействующих на формирование характера и логику поступков героя.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Очень большая проблема - найти и подобрать качественный драматургический материал, доступный для детей и по форме и по содержанию, а главное, по возможности его сценического воплощения. В наше время появляется много молодых драматургов, пишущих для детей, среди них есть и одаренные авторы. Производить жесткий отбор этого материала, смотреть, где хорошая литература, где плохая – задача педагога.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Работа над ролью в отрывке из пьесы в жанре комедии, фарса.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Работа над ролью в отрывке из пьесы в жанре драмы –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рассчитать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>силы и возможности учащихся для воплощения того или иного материала.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В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ходе работы над отрывком необходимо анализировать его в контексте всего произведения, из которого он взят, с учетом замысла режиссера, сохраняя жанровые и стилистические особенности выбранной пьесы, это ставит перед учащимися дополнительные творческие задачи, связанные с поиском соответствующей формы и ее сценического воплощения. Создание линии жизни и способов поведения персонажей в соответствии с жанровой природой литературного материала. Четко выстроить взаимоотношения героев, диктующие логику их поведения в отрывке и пьесе. Поиск внешней характерности, решение внешнего облика персонажа: грим, костюм, манеры, пластика, особенности речи и др.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над ролью в учебном спектакле –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это анализ событий пьесы,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выделенных режиссером в соответствии с определенной им сверхзадачей спектакля. Создание биографии своего героя, исходя из предлагаемых обстоятельств, данных автором. Поиск сквозного действия спектакля и роли, событий и препятствий на пути достижения цели. Поиски внутренней и внешней характеристики образа. Стремление к «перевоплощению», предполагающему глубокое проникновение в поступки и отношения персонажей, овладение целями, взглядами, мыслями, стремлениями своего героя.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Подбор и изучение вспомогательного материала в работе над ролью -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поиск исторического,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этнографического,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изобразительного,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литературного материала, касающегося автора и его произведения.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над ролью в отрывке стихотворной драматургии (комедия,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трагедия).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Поэзия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искусство образного представления действительности в</w:t>
      </w:r>
      <w:r w:rsidRPr="00B64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форме стихотворной,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ритмизированно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-музыкальной речи. Поэтому необходимо не только понять, осмыслить характерные особенности поэтической речи, но и развить способность уловить ритм жизни героев, ощутить и присвоить себе их художественную атмосферу. Найти верное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lastRenderedPageBreak/>
        <w:t>самочувствие на сцене через точную логику действий, добиться органики, естественного существования на сцене в образе действующего лица.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Примерный репертуарный список пьес для отрывков:</w:t>
      </w:r>
    </w:p>
    <w:p w:rsidR="00511330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11330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="0051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330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="00511330">
        <w:rPr>
          <w:rFonts w:ascii="Times New Roman" w:hAnsi="Times New Roman" w:cs="Times New Roman"/>
          <w:sz w:val="28"/>
          <w:szCs w:val="28"/>
        </w:rPr>
        <w:t xml:space="preserve"> Андерсен</w:t>
      </w:r>
      <w:r w:rsidRPr="00B649AB">
        <w:rPr>
          <w:rFonts w:ascii="Times New Roman" w:hAnsi="Times New Roman" w:cs="Times New Roman"/>
          <w:sz w:val="28"/>
          <w:szCs w:val="28"/>
        </w:rPr>
        <w:t xml:space="preserve"> </w:t>
      </w:r>
      <w:r w:rsidR="0051133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11330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="0051133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0813AE" w:rsidRPr="00B649AB" w:rsidRDefault="00511330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Клайв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Стейплз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Льюис «Лев, Колдунья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платьяной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шкаф».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Лопе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де Вега «Дурочка», «Собака на сене»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Ж.Б.Мольер «Версальский экспромт», «Проделки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Скапена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330">
        <w:rPr>
          <w:rFonts w:ascii="Times New Roman" w:eastAsia="Times New Roman" w:hAnsi="Times New Roman" w:cs="Times New Roman"/>
          <w:sz w:val="28"/>
          <w:szCs w:val="28"/>
        </w:rPr>
        <w:t xml:space="preserve">    Карло Гоцци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«Любовь к трем апельсинам», «Король-олень».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Генрик Ибсен «Дикая утка»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Оскар Уайльд «Как важно быть серьезным», «Звездный мальчик»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А.П.Чехов «Предложение»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М.Метерлинк «Синяя птица»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Джеймс Барри «Питер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Пэн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>Е.Шварц «Клад», «Принцесса и свинопас», «Снежная королева», «Красная шапочка», «Брат и сестра», «Сказка о потерянном времени», «Золушка»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Ю.Ким «Иван Царевич», «Чудеса на змеином болоте» 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Д.Родари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голубой стрелы» </w:t>
      </w:r>
    </w:p>
    <w:p w:rsidR="000813AE" w:rsidRPr="00B649AB" w:rsidRDefault="000813AE" w:rsidP="000813AE">
      <w:pPr>
        <w:pStyle w:val="af0"/>
        <w:rPr>
          <w:rFonts w:ascii="Times New Roman" w:hAnsi="Times New Roman" w:cs="Times New Roman"/>
          <w:sz w:val="28"/>
          <w:szCs w:val="28"/>
        </w:rPr>
      </w:pP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Р.Орешник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649AB">
        <w:rPr>
          <w:rFonts w:ascii="Times New Roman" w:eastAsia="Times New Roman" w:hAnsi="Times New Roman" w:cs="Times New Roman"/>
          <w:sz w:val="28"/>
          <w:szCs w:val="28"/>
        </w:rPr>
        <w:t>Летучкина</w:t>
      </w:r>
      <w:proofErr w:type="spellEnd"/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 любовь»</w:t>
      </w:r>
    </w:p>
    <w:p w:rsidR="000813AE" w:rsidRPr="00B649AB" w:rsidRDefault="000813AE" w:rsidP="000813AE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B649AB">
        <w:rPr>
          <w:rFonts w:ascii="Times New Roman" w:hAnsi="Times New Roman" w:cs="Times New Roman"/>
          <w:sz w:val="28"/>
          <w:szCs w:val="28"/>
        </w:rPr>
        <w:t xml:space="preserve">    </w:t>
      </w:r>
      <w:r w:rsidRPr="00B649AB">
        <w:rPr>
          <w:rFonts w:ascii="Times New Roman" w:eastAsia="Times New Roman" w:hAnsi="Times New Roman" w:cs="Times New Roman"/>
          <w:sz w:val="28"/>
          <w:szCs w:val="28"/>
        </w:rPr>
        <w:t xml:space="preserve">Л.Петрушевская «Чемодан чепухи, или Быстро хорошо не бывает» </w:t>
      </w:r>
    </w:p>
    <w:p w:rsidR="001A009D" w:rsidRPr="00B649AB" w:rsidRDefault="001A009D">
      <w:pPr>
        <w:rPr>
          <w:rFonts w:ascii="Times New Roman" w:hAnsi="Times New Roman" w:cs="Times New Roman"/>
          <w:sz w:val="28"/>
          <w:szCs w:val="28"/>
        </w:rPr>
      </w:pPr>
    </w:p>
    <w:sectPr w:rsidR="001A009D" w:rsidRPr="00B649AB" w:rsidSect="0056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4D30"/>
    <w:multiLevelType w:val="hybridMultilevel"/>
    <w:tmpl w:val="7056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822F1"/>
    <w:multiLevelType w:val="hybridMultilevel"/>
    <w:tmpl w:val="8F66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C065F"/>
    <w:multiLevelType w:val="hybridMultilevel"/>
    <w:tmpl w:val="662C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3AE"/>
    <w:rsid w:val="000813AE"/>
    <w:rsid w:val="00081ECA"/>
    <w:rsid w:val="000A5726"/>
    <w:rsid w:val="000E52C7"/>
    <w:rsid w:val="0012788E"/>
    <w:rsid w:val="001A009D"/>
    <w:rsid w:val="00227E44"/>
    <w:rsid w:val="00245D04"/>
    <w:rsid w:val="00276285"/>
    <w:rsid w:val="002C0C1F"/>
    <w:rsid w:val="002F0EC3"/>
    <w:rsid w:val="00374090"/>
    <w:rsid w:val="00441C69"/>
    <w:rsid w:val="00511330"/>
    <w:rsid w:val="00564C98"/>
    <w:rsid w:val="00583EB5"/>
    <w:rsid w:val="005F1834"/>
    <w:rsid w:val="00613688"/>
    <w:rsid w:val="006C7462"/>
    <w:rsid w:val="006E0062"/>
    <w:rsid w:val="009921E6"/>
    <w:rsid w:val="009D52BB"/>
    <w:rsid w:val="00A06C7F"/>
    <w:rsid w:val="00A73C2F"/>
    <w:rsid w:val="00B649AB"/>
    <w:rsid w:val="00BF5255"/>
    <w:rsid w:val="00C51091"/>
    <w:rsid w:val="00C9241A"/>
    <w:rsid w:val="00CD2934"/>
    <w:rsid w:val="00D94138"/>
    <w:rsid w:val="00DB1560"/>
    <w:rsid w:val="00E14E96"/>
    <w:rsid w:val="00E45BEF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DF78-ECDC-4FC0-9E40-6B270FF9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3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3AE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813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13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8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13AE"/>
  </w:style>
  <w:style w:type="paragraph" w:styleId="a9">
    <w:name w:val="footer"/>
    <w:basedOn w:val="a"/>
    <w:link w:val="aa"/>
    <w:uiPriority w:val="99"/>
    <w:semiHidden/>
    <w:unhideWhenUsed/>
    <w:rsid w:val="0008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13AE"/>
  </w:style>
  <w:style w:type="paragraph" w:styleId="ab">
    <w:name w:val="Title"/>
    <w:basedOn w:val="a"/>
    <w:link w:val="ac"/>
    <w:qFormat/>
    <w:rsid w:val="000813AE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rsid w:val="00081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08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13AE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813AE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813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813A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0813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0813A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2"/>
      <w:sz w:val="24"/>
      <w:szCs w:val="24"/>
      <w:lang w:eastAsia="hi-IN" w:bidi="hi-IN"/>
    </w:rPr>
  </w:style>
  <w:style w:type="character" w:styleId="af2">
    <w:name w:val="footnote reference"/>
    <w:uiPriority w:val="99"/>
    <w:semiHidden/>
    <w:unhideWhenUsed/>
    <w:rsid w:val="000813AE"/>
    <w:rPr>
      <w:vertAlign w:val="superscript"/>
    </w:rPr>
  </w:style>
  <w:style w:type="character" w:customStyle="1" w:styleId="FontStyle16">
    <w:name w:val="Font Style16"/>
    <w:rsid w:val="000813A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Заголовок Знак"/>
    <w:basedOn w:val="a0"/>
    <w:link w:val="ab"/>
    <w:locked/>
    <w:rsid w:val="000813A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B373-AE14-478E-80F3-63F43C54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24</Pages>
  <Words>6281</Words>
  <Characters>35803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Пользователь</cp:lastModifiedBy>
  <cp:revision>22</cp:revision>
  <cp:lastPrinted>2024-02-02T04:01:00Z</cp:lastPrinted>
  <dcterms:created xsi:type="dcterms:W3CDTF">2020-09-09T04:49:00Z</dcterms:created>
  <dcterms:modified xsi:type="dcterms:W3CDTF">2024-02-04T17:18:00Z</dcterms:modified>
</cp:coreProperties>
</file>